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3B8AC" w14:textId="3DF73F07" w:rsidR="00B8643E" w:rsidRPr="00B24537" w:rsidRDefault="00B8643E" w:rsidP="00817A21">
      <w:pPr>
        <w:adjustRightInd w:val="0"/>
        <w:snapToGrid w:val="0"/>
        <w:spacing w:beforeLines="50" w:before="180" w:after="0" w:line="24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4537">
        <w:rPr>
          <w:rFonts w:ascii="Times New Roman" w:eastAsia="標楷體" w:hAnsi="Times New Roman" w:cs="Times New Roman"/>
          <w:sz w:val="28"/>
          <w:szCs w:val="28"/>
        </w:rPr>
        <w:t>校本支援服務（</w:t>
      </w:r>
      <w:r w:rsidRPr="00B24537">
        <w:rPr>
          <w:rFonts w:ascii="Times New Roman" w:eastAsia="標楷體" w:hAnsi="Times New Roman" w:cs="Times New Roman"/>
          <w:sz w:val="28"/>
          <w:szCs w:val="28"/>
        </w:rPr>
        <w:t>2025/26</w:t>
      </w:r>
      <w:r w:rsidRPr="00B24537">
        <w:rPr>
          <w:rFonts w:ascii="Times New Roman" w:eastAsia="標楷體" w:hAnsi="Times New Roman" w:cs="Times New Roman"/>
          <w:sz w:val="28"/>
          <w:szCs w:val="28"/>
        </w:rPr>
        <w:t>）</w:t>
      </w:r>
    </w:p>
    <w:p w14:paraId="525066CA" w14:textId="4BF27677" w:rsidR="00B8643E" w:rsidRPr="00B24537" w:rsidRDefault="00B8643E" w:rsidP="00B8643E">
      <w:pPr>
        <w:adjustRightInd w:val="0"/>
        <w:snapToGrid w:val="0"/>
        <w:spacing w:after="0" w:line="24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4537">
        <w:rPr>
          <w:rFonts w:ascii="Times New Roman" w:eastAsia="標楷體" w:hAnsi="Times New Roman" w:cs="Times New Roman"/>
          <w:sz w:val="28"/>
          <w:szCs w:val="28"/>
        </w:rPr>
        <w:t>「優質教育基金主題網絡計劃</w:t>
      </w:r>
      <w:r w:rsidRPr="00B24537">
        <w:rPr>
          <w:rFonts w:ascii="Times New Roman" w:eastAsia="標楷體" w:hAnsi="Times New Roman" w:cs="Times New Roman"/>
          <w:sz w:val="28"/>
          <w:szCs w:val="28"/>
        </w:rPr>
        <w:t>—</w:t>
      </w:r>
      <w:r w:rsidRPr="00B24537">
        <w:rPr>
          <w:rFonts w:ascii="Times New Roman" w:eastAsia="標楷體" w:hAnsi="Times New Roman" w:cs="Times New Roman"/>
          <w:sz w:val="28"/>
          <w:szCs w:val="28"/>
        </w:rPr>
        <w:t>指定主題」</w:t>
      </w:r>
    </w:p>
    <w:p w14:paraId="71843815" w14:textId="77777777" w:rsidR="00B8643E" w:rsidRPr="00B24537" w:rsidRDefault="00B8643E" w:rsidP="00B8643E">
      <w:pPr>
        <w:adjustRightInd w:val="0"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B24537">
        <w:rPr>
          <w:rFonts w:ascii="標楷體" w:eastAsia="標楷體" w:hAnsi="標楷體" w:hint="eastAsia"/>
          <w:sz w:val="28"/>
          <w:szCs w:val="28"/>
        </w:rPr>
        <w:t>幼兒國民教育推廣計劃</w:t>
      </w:r>
    </w:p>
    <w:p w14:paraId="6B8FE54F" w14:textId="6F5E58CE" w:rsidR="00F133CF" w:rsidRPr="00B24537" w:rsidRDefault="000923B4" w:rsidP="00263D79">
      <w:pPr>
        <w:adjustRightInd w:val="0"/>
        <w:snapToGrid w:val="0"/>
        <w:spacing w:beforeLines="50" w:before="180" w:afterLines="50" w:after="18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Hlk207805951"/>
      <w:r>
        <w:rPr>
          <w:rFonts w:ascii="標楷體" w:eastAsia="標楷體" w:hAnsi="標楷體" w:hint="eastAsia"/>
          <w:b/>
          <w:bCs/>
          <w:sz w:val="28"/>
          <w:szCs w:val="28"/>
        </w:rPr>
        <w:t>每天</w:t>
      </w:r>
      <w:r w:rsidR="007612C6">
        <w:rPr>
          <w:rFonts w:ascii="標楷體" w:eastAsia="標楷體" w:hAnsi="標楷體" w:hint="eastAsia"/>
          <w:b/>
          <w:bCs/>
          <w:sz w:val="28"/>
          <w:szCs w:val="28"/>
        </w:rPr>
        <w:t>學</w:t>
      </w:r>
      <w:r>
        <w:rPr>
          <w:rFonts w:ascii="標楷體" w:eastAsia="標楷體" w:hAnsi="標楷體" w:hint="eastAsia"/>
          <w:b/>
          <w:bCs/>
          <w:sz w:val="28"/>
          <w:szCs w:val="28"/>
        </w:rPr>
        <w:t>習計劃</w:t>
      </w:r>
    </w:p>
    <w:tbl>
      <w:tblPr>
        <w:tblStyle w:val="af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512"/>
      </w:tblGrid>
      <w:tr w:rsidR="00263D79" w:rsidRPr="0053226E" w14:paraId="4322C566" w14:textId="77777777" w:rsidTr="007F32DD">
        <w:trPr>
          <w:trHeight w:val="317"/>
        </w:trPr>
        <w:tc>
          <w:tcPr>
            <w:tcW w:w="1560" w:type="dxa"/>
          </w:tcPr>
          <w:bookmarkEnd w:id="0"/>
          <w:p w14:paraId="10934AC7" w14:textId="77777777" w:rsidR="00263D79" w:rsidRPr="0053226E" w:rsidRDefault="00263D79" w:rsidP="00F80F07">
            <w:pPr>
              <w:adjustRightInd w:val="0"/>
              <w:snapToGrid w:val="0"/>
              <w:spacing w:before="80"/>
              <w:ind w:rightChars="-43" w:right="-103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</w:p>
        </w:tc>
        <w:tc>
          <w:tcPr>
            <w:tcW w:w="7512" w:type="dxa"/>
          </w:tcPr>
          <w:p w14:paraId="7DA87879" w14:textId="35533AE7" w:rsidR="00263D79" w:rsidRPr="0053226E" w:rsidRDefault="00263D79" w:rsidP="00F80F07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>KG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5</w:t>
            </w:r>
            <w:r w:rsidR="007F32DD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841822"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佳寶幼稚園第二分校</w:t>
            </w:r>
            <w:r w:rsidR="00841822"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(</w:t>
            </w:r>
            <w:r w:rsidR="00841822"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建生邨</w:t>
            </w:r>
            <w:r w:rsidR="00841822"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)</w:t>
            </w:r>
            <w:r w:rsidRPr="00841822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7F32DD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="009843C7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="007F32DD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263D79" w:rsidRPr="0053226E" w14:paraId="00134EB6" w14:textId="77777777" w:rsidTr="007F32DD">
        <w:trPr>
          <w:trHeight w:val="535"/>
        </w:trPr>
        <w:tc>
          <w:tcPr>
            <w:tcW w:w="1560" w:type="dxa"/>
            <w:vAlign w:val="center"/>
          </w:tcPr>
          <w:p w14:paraId="27FBB53F" w14:textId="77777777" w:rsidR="00263D79" w:rsidRPr="0053226E" w:rsidRDefault="00263D79" w:rsidP="00F80F07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國安領域：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14:paraId="7E64E788" w14:textId="280DF5A8" w:rsidR="00263D79" w:rsidRPr="0053226E" w:rsidRDefault="00841822" w:rsidP="00F80F07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經濟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安全</w:t>
            </w:r>
          </w:p>
        </w:tc>
      </w:tr>
      <w:tr w:rsidR="00263D79" w:rsidRPr="0053226E" w14:paraId="299AD801" w14:textId="77777777" w:rsidTr="007F32DD">
        <w:trPr>
          <w:trHeight w:val="327"/>
        </w:trPr>
        <w:tc>
          <w:tcPr>
            <w:tcW w:w="1560" w:type="dxa"/>
            <w:vAlign w:val="center"/>
          </w:tcPr>
          <w:p w14:paraId="7FBF4ACB" w14:textId="77777777" w:rsidR="00263D79" w:rsidRPr="0053226E" w:rsidRDefault="00263D79" w:rsidP="00F80F07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班    級：</w:t>
            </w:r>
          </w:p>
        </w:tc>
        <w:tc>
          <w:tcPr>
            <w:tcW w:w="7512" w:type="dxa"/>
            <w:tcBorders>
              <w:top w:val="single" w:sz="4" w:space="0" w:color="auto"/>
            </w:tcBorders>
            <w:vAlign w:val="bottom"/>
          </w:tcPr>
          <w:p w14:paraId="68A5542B" w14:textId="59440C51" w:rsidR="00263D79" w:rsidRPr="0053226E" w:rsidRDefault="00B837FD" w:rsidP="007F32DD">
            <w:pPr>
              <w:adjustRightInd w:val="0"/>
              <w:snapToGrid w:val="0"/>
              <w:ind w:rightChars="-47" w:right="-113" w:firstLineChars="215" w:firstLine="60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2049">
              <w:rPr>
                <w:rFonts w:ascii="Times New Roman" w:hAnsi="Times New Roman" w:cs="Times New Roman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低</w:t>
            </w:r>
            <w:r w:rsidRPr="00FD2049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FD2049">
              <w:rPr>
                <w:rFonts w:ascii="Times New Roman" w:hAnsi="Times New Roman" w:cs="Times New Roman"/>
                <w:sz w:val="28"/>
                <w:szCs w:val="28"/>
              </w:rPr>
              <w:t>）</w:t>
            </w:r>
            <w:r w:rsidR="00263D79" w:rsidRPr="00FD2049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en-GB" w:eastAsia="zh-HK"/>
              </w:rPr>
              <w:t xml:space="preserve">　</w:t>
            </w:r>
            <w:r w:rsidR="00263D79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 xml:space="preserve">　</w:t>
            </w:r>
            <w:r w:rsidR="00263D79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 xml:space="preserve">           </w:t>
            </w:r>
            <w:r w:rsidR="007F32DD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 xml:space="preserve"> </w:t>
            </w:r>
            <w:r w:rsidR="00263D79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>（</w:t>
            </w:r>
            <w:r w:rsidR="00263D79"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>學生人數</w:t>
            </w:r>
            <w:r w:rsidR="00263D79" w:rsidRPr="0053226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C1FE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8</w:t>
            </w:r>
            <w:r w:rsidR="00263D79"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eastAsia="zh-HK"/>
              </w:rPr>
              <w:t>人</w:t>
            </w:r>
            <w:r w:rsidR="00263D79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eastAsia="zh-HK"/>
              </w:rPr>
              <w:t>）</w:t>
            </w:r>
          </w:p>
        </w:tc>
      </w:tr>
      <w:tr w:rsidR="00263D79" w:rsidRPr="0053226E" w14:paraId="16853006" w14:textId="77777777" w:rsidTr="007F32DD">
        <w:trPr>
          <w:trHeight w:val="363"/>
        </w:trPr>
        <w:tc>
          <w:tcPr>
            <w:tcW w:w="1560" w:type="dxa"/>
            <w:vAlign w:val="center"/>
          </w:tcPr>
          <w:p w14:paraId="345D64CC" w14:textId="77777777" w:rsidR="00263D79" w:rsidRPr="0053226E" w:rsidRDefault="00263D79" w:rsidP="00F80F07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日    期：</w:t>
            </w:r>
          </w:p>
        </w:tc>
        <w:tc>
          <w:tcPr>
            <w:tcW w:w="7512" w:type="dxa"/>
            <w:vAlign w:val="bottom"/>
          </w:tcPr>
          <w:p w14:paraId="7DF0B60E" w14:textId="720CEDB6" w:rsidR="00263D79" w:rsidRPr="0053226E" w:rsidRDefault="00263D79" w:rsidP="00F80F07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eastAsia="zh-HK"/>
              </w:rPr>
              <w:t>202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t>6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年</w:t>
            </w:r>
            <w:r w:rsidR="004C1FE9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u w:val="single"/>
                <w:lang w:val="x-none" w:eastAsia="zh-HK"/>
              </w:rPr>
              <w:t>4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月</w:t>
            </w:r>
            <w:r w:rsidR="004C1FE9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u w:val="single"/>
                <w:lang w:val="x-none" w:eastAsia="zh-HK"/>
              </w:rPr>
              <w:t>20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日</w:t>
            </w:r>
            <w:r w:rsidR="00D07D4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（星期</w:t>
            </w:r>
            <w:r w:rsidR="004C1FE9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一</w:t>
            </w:r>
            <w:r w:rsidR="00D07D4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）</w:t>
            </w:r>
          </w:p>
        </w:tc>
      </w:tr>
      <w:tr w:rsidR="00263D79" w:rsidRPr="0053226E" w14:paraId="0099902A" w14:textId="77777777" w:rsidTr="007F32DD">
        <w:trPr>
          <w:trHeight w:val="535"/>
        </w:trPr>
        <w:tc>
          <w:tcPr>
            <w:tcW w:w="1560" w:type="dxa"/>
            <w:vAlign w:val="center"/>
          </w:tcPr>
          <w:p w14:paraId="0E901041" w14:textId="77777777" w:rsidR="00263D79" w:rsidRPr="0053226E" w:rsidRDefault="00263D79" w:rsidP="00F80F07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負責老師：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14:paraId="47CC3852" w14:textId="5F5968D2" w:rsidR="00263D79" w:rsidRPr="0053226E" w:rsidRDefault="00841822" w:rsidP="00F80F07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吳麗霜主任</w:t>
            </w:r>
          </w:p>
        </w:tc>
      </w:tr>
    </w:tbl>
    <w:p w14:paraId="63B2326E" w14:textId="77777777" w:rsidR="00263D79" w:rsidRPr="00263D79" w:rsidRDefault="00263D79" w:rsidP="00263D79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263D79">
        <w:rPr>
          <w:rFonts w:ascii="標楷體" w:eastAsia="標楷體" w:hAnsi="標楷體" w:hint="eastAsia"/>
          <w:b/>
          <w:bCs/>
          <w:sz w:val="28"/>
          <w:szCs w:val="28"/>
        </w:rPr>
        <w:t>教學目標:</w:t>
      </w:r>
    </w:p>
    <w:p w14:paraId="518116CB" w14:textId="4834D4B5" w:rsidR="004C1FE9" w:rsidRPr="004C1FE9" w:rsidRDefault="004C1FE9" w:rsidP="004C1FE9">
      <w:pPr>
        <w:numPr>
          <w:ilvl w:val="0"/>
          <w:numId w:val="6"/>
        </w:numPr>
        <w:adjustRightInd w:val="0"/>
        <w:snapToGrid w:val="0"/>
        <w:spacing w:after="0" w:line="240" w:lineRule="auto"/>
        <w:ind w:rightChars="117" w:right="281"/>
        <w:jc w:val="both"/>
        <w:rPr>
          <w:rFonts w:ascii="標楷體" w:eastAsia="標楷體" w:hAnsi="標楷體"/>
          <w:sz w:val="28"/>
          <w:szCs w:val="28"/>
        </w:rPr>
      </w:pPr>
      <w:r w:rsidRPr="004C1FE9">
        <w:rPr>
          <w:rFonts w:ascii="標楷體" w:eastAsia="標楷體" w:hAnsi="標楷體" w:hint="eastAsia"/>
          <w:sz w:val="28"/>
          <w:szCs w:val="28"/>
        </w:rPr>
        <w:t>幼兒能理解「資源」的概念，知道水、食物、衣服、玩具等都是生活中重要的資源。</w:t>
      </w:r>
    </w:p>
    <w:p w14:paraId="60544741" w14:textId="428D8E29" w:rsidR="004C1FE9" w:rsidRPr="004C1FE9" w:rsidRDefault="004C1FE9" w:rsidP="004C1FE9">
      <w:pPr>
        <w:numPr>
          <w:ilvl w:val="0"/>
          <w:numId w:val="6"/>
        </w:numPr>
        <w:adjustRightInd w:val="0"/>
        <w:snapToGrid w:val="0"/>
        <w:spacing w:after="0" w:line="240" w:lineRule="auto"/>
        <w:ind w:rightChars="117" w:right="281"/>
        <w:jc w:val="both"/>
        <w:rPr>
          <w:rFonts w:ascii="標楷體" w:eastAsia="標楷體" w:hAnsi="標楷體"/>
          <w:sz w:val="28"/>
          <w:szCs w:val="28"/>
        </w:rPr>
      </w:pPr>
      <w:r w:rsidRPr="004C1FE9">
        <w:rPr>
          <w:rFonts w:ascii="標楷體" w:eastAsia="標楷體" w:hAnsi="標楷體" w:hint="eastAsia"/>
          <w:sz w:val="28"/>
          <w:szCs w:val="28"/>
        </w:rPr>
        <w:t>幼兒能透過討論與角色扮演，提出互相幫助、交換資源的解決方法，並能在活動中正確表達資源的用途。</w:t>
      </w:r>
    </w:p>
    <w:p w14:paraId="37150418" w14:textId="4D8A8D87" w:rsidR="00FD2049" w:rsidRPr="004C1FE9" w:rsidRDefault="004C1FE9" w:rsidP="004C1FE9">
      <w:pPr>
        <w:numPr>
          <w:ilvl w:val="0"/>
          <w:numId w:val="6"/>
        </w:numPr>
        <w:adjustRightInd w:val="0"/>
        <w:snapToGrid w:val="0"/>
        <w:spacing w:after="0" w:line="240" w:lineRule="auto"/>
        <w:ind w:rightChars="117" w:right="281"/>
        <w:jc w:val="both"/>
        <w:rPr>
          <w:rFonts w:ascii="標楷體" w:eastAsia="標楷體" w:hAnsi="標楷體"/>
          <w:sz w:val="28"/>
          <w:szCs w:val="28"/>
        </w:rPr>
      </w:pPr>
      <w:r w:rsidRPr="004C1FE9">
        <w:rPr>
          <w:rFonts w:ascii="標楷體" w:eastAsia="標楷體" w:hAnsi="標楷體" w:hint="eastAsia"/>
          <w:sz w:val="28"/>
          <w:szCs w:val="28"/>
        </w:rPr>
        <w:t>幼兒能體會合作與分享的重要性，建立互相支持、珍惜資源的正面態度。</w:t>
      </w:r>
    </w:p>
    <w:tbl>
      <w:tblPr>
        <w:tblW w:w="90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5245"/>
        <w:gridCol w:w="1984"/>
      </w:tblGrid>
      <w:tr w:rsidR="00FD2049" w:rsidRPr="00866B9C" w14:paraId="06688BDE" w14:textId="77777777" w:rsidTr="00FD2049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904F3" w14:textId="77777777" w:rsidR="00FD2049" w:rsidRPr="00FD2049" w:rsidRDefault="00FD2049" w:rsidP="00841822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F9220" w14:textId="3EBF7E6A" w:rsidR="00FD2049" w:rsidRPr="00FD2049" w:rsidRDefault="00FD2049" w:rsidP="00841822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活動項目</w:t>
            </w:r>
            <w:r w:rsidRPr="00FD2049"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  <w:t>/</w:t>
            </w: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活動流程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5CA23" w14:textId="77777777" w:rsidR="00FD2049" w:rsidRPr="00FD2049" w:rsidRDefault="00FD2049" w:rsidP="00841822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教學資源</w:t>
            </w:r>
          </w:p>
        </w:tc>
      </w:tr>
      <w:tr w:rsidR="00841822" w:rsidRPr="00866B9C" w14:paraId="4F703503" w14:textId="77777777" w:rsidTr="00A17E11">
        <w:trPr>
          <w:trHeight w:val="3959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A6D88" w14:textId="39B77F25" w:rsidR="00841822" w:rsidRPr="007F32DD" w:rsidRDefault="00841822" w:rsidP="00841822">
            <w:pPr>
              <w:widowControl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78E4" w14:textId="64D1D28C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活動（一）</w:t>
            </w:r>
          </w:p>
          <w:p w14:paraId="65727208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主角博博、妙妙和鈴鈴</w:t>
            </w:r>
          </w:p>
          <w:p w14:paraId="728D8760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博博和妙妙從外星球回來，遇到鈴鈴，鈴鈴帶他們到村裏看看村民現時的生活。</w:t>
            </w:r>
          </w:p>
          <w:p w14:paraId="5F75633C" w14:textId="7777777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C092053" w14:textId="46605BE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蘋果村與水村的合作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</w:p>
          <w:p w14:paraId="1404263E" w14:textId="3E341389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在一片綠油油的山谷裡，有兩個村莊：蘋果村和水村。蘋果村的人會種出又大又紅的蘋果，但是他們的村子缺水；而水村有清涼的河水和井水，但那裡沒有適合種果樹的土壤。</w:t>
            </w:r>
          </w:p>
          <w:p w14:paraId="7E3BC5ED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6251825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每天，蘋果村的果樹慢慢枯黃，水村的孩子則吃不到水果。大家都愁眉苦臉。</w:t>
            </w:r>
          </w:p>
          <w:p w14:paraId="681C37CE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D95B70D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一天，兩個村的村民決定開會，討論怎樣互相幫助。</w:t>
            </w:r>
          </w:p>
          <w:p w14:paraId="77761AF4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8F4EB18" w14:textId="6350F5D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鈴鈴</w:t>
            </w: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： 「有一天，蘋果村的村長到水村去開會，他們想找到一個讓大家都開心的辦法。」</w:t>
            </w:r>
          </w:p>
          <w:p w14:paraId="36EBB34A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B49E0DF" w14:textId="6D30279C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蘋果村村長（孩子扮演）：*  </w:t>
            </w:r>
          </w:p>
          <w:p w14:paraId="2C448D53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「我們沒有水，樹都快枯死了。能不能借我們一些水？」</w:t>
            </w:r>
          </w:p>
          <w:p w14:paraId="5CEE7979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3B70C5F" w14:textId="50E8A774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水村村長（孩子扮演）： </w:t>
            </w:r>
          </w:p>
          <w:p w14:paraId="60626430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「我們也有問題。我們有很多水，可是吃不到水果。要是我們能交換一下就好了。」</w:t>
            </w:r>
          </w:p>
          <w:p w14:paraId="39AA70CF" w14:textId="6BA639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AB69A34" w14:textId="58DD6FF0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老師引導： </w:t>
            </w:r>
          </w:p>
          <w:p w14:paraId="2A469109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「那你們覺得可以怎麼做呢？是不是可以互相幫忙？」</w:t>
            </w:r>
          </w:p>
          <w:p w14:paraId="7036DF6E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4268503" w14:textId="4BCFFB8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孩子討論後回答（自由對白）：* </w:t>
            </w:r>
          </w:p>
          <w:p w14:paraId="54C975EB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「我們送水，他們送蘋果！」  </w:t>
            </w:r>
          </w:p>
          <w:p w14:paraId="4FBD8A31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「大家都可以開心！」</w:t>
            </w:r>
          </w:p>
          <w:p w14:paraId="356B6121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379F4F8" w14:textId="467D9A13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鈴鈴</w:t>
            </w: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： </w:t>
            </w:r>
          </w:p>
          <w:p w14:paraId="28B7C0F6" w14:textId="69B022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「從那天起，水村每天用水車送水到蘋果村，蘋果村也把新鮮的蘋果送到水村。兩個村子的人都笑了起來。」</w:t>
            </w:r>
          </w:p>
          <w:p w14:paraId="3B34E1E1" w14:textId="645A4034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14:paraId="3D7FA0B3" w14:textId="28FD6F8C" w:rsidR="004C1FE9" w:rsidRPr="004C1FE9" w:rsidRDefault="004C1FE9" w:rsidP="004C1FE9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C1FE9">
              <w:rPr>
                <w:rFonts w:ascii="標楷體" w:eastAsia="標楷體" w:hAnsi="標楷體" w:hint="eastAsia"/>
                <w:sz w:val="26"/>
                <w:szCs w:val="26"/>
              </w:rPr>
              <w:t>危機情境：</w:t>
            </w:r>
          </w:p>
          <w:p w14:paraId="6444CF90" w14:textId="76575EDE" w:rsidR="004C1FE9" w:rsidRDefault="004C1FE9" w:rsidP="004C1FE9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C1FE9">
              <w:rPr>
                <w:rFonts w:ascii="標楷體" w:eastAsia="標楷體" w:hAnsi="標楷體" w:hint="eastAsia"/>
                <w:sz w:val="26"/>
                <w:szCs w:val="26"/>
              </w:rPr>
              <w:t>蘋果村的果樹因缺水快要全部枯死，村民擔心沒有水果可以賣，生活會變得很困難；水村的孩子因為沒有水果吃，健康開始受影響，村民也擔心沒有水果可以拿去市場交換其他物品。</w:t>
            </w:r>
          </w:p>
          <w:p w14:paraId="7C46E7C0" w14:textId="77777777" w:rsidR="004C1FE9" w:rsidRPr="004C1FE9" w:rsidRDefault="004C1FE9" w:rsidP="004C1FE9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EDBADAA" w14:textId="796A0312" w:rsidR="004C1FE9" w:rsidRDefault="004C1FE9" w:rsidP="004C1FE9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C1FE9">
              <w:rPr>
                <w:rFonts w:ascii="標楷體" w:eastAsia="標楷體" w:hAnsi="標楷體" w:hint="eastAsia"/>
                <w:sz w:val="26"/>
                <w:szCs w:val="26"/>
              </w:rPr>
              <w:t>這樣的情況讓兩個村子都面臨「經濟安全」的危機：沒有穩定的食物和資源，大家的生活會變得不安全。</w:t>
            </w:r>
          </w:p>
          <w:p w14:paraId="7353810E" w14:textId="77777777" w:rsidR="004C1FE9" w:rsidRPr="004C1FE9" w:rsidRDefault="004C1FE9" w:rsidP="004C1FE9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CA2313F" w14:textId="421112D3" w:rsidR="004C1FE9" w:rsidRPr="004C1FE9" w:rsidRDefault="004C1FE9" w:rsidP="004C1FE9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C1FE9">
              <w:rPr>
                <w:rFonts w:ascii="標楷體" w:eastAsia="標楷體" w:hAnsi="標楷體" w:hint="eastAsia"/>
                <w:sz w:val="26"/>
                <w:szCs w:val="26"/>
              </w:rPr>
              <w:t>老師引導語：</w:t>
            </w:r>
          </w:p>
          <w:p w14:paraId="4547F33C" w14:textId="77777777" w:rsidR="004C1FE9" w:rsidRDefault="004C1FE9" w:rsidP="004C1FE9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C1FE9">
              <w:rPr>
                <w:rFonts w:ascii="標楷體" w:eastAsia="標楷體" w:hAnsi="標楷體" w:hint="eastAsia"/>
                <w:sz w:val="26"/>
                <w:szCs w:val="26"/>
              </w:rPr>
              <w:t>「如果大家不互相幫忙，蘋果村沒有水，樹會死掉；水村沒有水果，孩子會不健康。這樣大家的生活就不安全，也沒有東西可以去市場換。可是，只要大家合作，互相幫助，就能解決問題，讓生活更安全、更穩定。」</w:t>
            </w:r>
          </w:p>
          <w:p w14:paraId="00045A6E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20DE46F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活動（二）</w:t>
            </w:r>
          </w:p>
          <w:p w14:paraId="2A015230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介紹「資源」：</w:t>
            </w:r>
          </w:p>
          <w:p w14:paraId="0FBAD74E" w14:textId="308A8776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老師拿出神秘袋：「故事裡，我們生活中也有很多重要的『資源』！它們都藏在這個神秘袋裡！」</w:t>
            </w:r>
          </w:p>
          <w:p w14:paraId="0DE272FA" w14:textId="4809AFCF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請幼兒輪流伸手進袋子摸一摸，猜猜是什麼，並拿出來。</w:t>
            </w:r>
          </w:p>
          <w:p w14:paraId="436197AB" w14:textId="16C6D51D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（幼兒拿出水）老師問：「這是什麼？我們什麼時候需要它？」（引導說出「喝水」、「口渴」）</w:t>
            </w:r>
          </w:p>
          <w:p w14:paraId="12045377" w14:textId="5162588F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（幼兒拿出蠟筆）老師問：「這個可以做什麼？」（畫畫、需要它來創造美麗的圖畫）</w:t>
            </w:r>
          </w:p>
          <w:p w14:paraId="4B02B5A0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幼兒拿出積木）老師問：「這個是什麼？需要它來做什麼？」（玩遊戲、蓋房子）</w:t>
            </w:r>
          </w:p>
          <w:p w14:paraId="41FE9A36" w14:textId="35D75ADA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（幼兒拿出米）老師問：「這是我們生活中的必須品，重要的糧食。</w:t>
            </w:r>
          </w:p>
          <w:p w14:paraId="5F6ED059" w14:textId="044C1AD9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（幼兒拿出衣服）老師問：「這個是什麼？需要它來做什麼？」（保護身體、保持温暖）</w:t>
            </w:r>
          </w:p>
          <w:p w14:paraId="393BD228" w14:textId="0C2E73BE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6FA0A9E" w14:textId="04876578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總結：老師將所有摸出的物品（水杯、蠟筆、積木等）擺在一起，告訴幼兒：「這些能解決我們問題、讓我們生活得更開心的東西，像是水、食物、玩具、衣服、鞋、米，都叫做『資源』。」</w:t>
            </w:r>
          </w:p>
          <w:p w14:paraId="0176312F" w14:textId="3A0ED6A5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E498D20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活動（一）</w:t>
            </w:r>
          </w:p>
          <w:p w14:paraId="6FCB910E" w14:textId="77777777" w:rsidR="00841822" w:rsidRDefault="00841822" w:rsidP="004C1FE9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美勞活動：設計籃子</w:t>
            </w:r>
            <w:r w:rsidR="00A0427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14:paraId="37D8E8DA" w14:textId="43A4BE89" w:rsidR="00F307BD" w:rsidRPr="004C1FE9" w:rsidRDefault="00F307BD" w:rsidP="004C1FE9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3F2C9" w14:textId="78A1001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博博、妙妙、鈴鈴和村民手偶、水、蘋果</w:t>
            </w:r>
          </w:p>
          <w:p w14:paraId="1AD5EDBA" w14:textId="0C1FC42F" w:rsidR="00841822" w:rsidRDefault="00A0427F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1BF8DCB" wp14:editId="1F19CCC7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192405</wp:posOffset>
                  </wp:positionV>
                  <wp:extent cx="1067095" cy="600075"/>
                  <wp:effectExtent l="0" t="0" r="0" b="0"/>
                  <wp:wrapNone/>
                  <wp:docPr id="148811713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09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0DB0D8" w14:textId="36C70536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44611C1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F23F74D" w14:textId="0FE1AE45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1D304D0" w14:textId="6E417B36" w:rsidR="00841822" w:rsidRDefault="00A0427F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5CB82ABA" wp14:editId="7156842E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10795</wp:posOffset>
                  </wp:positionV>
                  <wp:extent cx="1016000" cy="570865"/>
                  <wp:effectExtent l="0" t="0" r="0" b="635"/>
                  <wp:wrapNone/>
                  <wp:docPr id="178131815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6C701C" w14:textId="1ABC9FDF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615C620" w14:textId="2D4EC87C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C5E9F4E" w14:textId="555E746A" w:rsidR="00841822" w:rsidRDefault="00A0427F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1C8581A0" wp14:editId="7CFC2CFB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16722</wp:posOffset>
                  </wp:positionV>
                  <wp:extent cx="1019175" cy="566208"/>
                  <wp:effectExtent l="0" t="0" r="0" b="5715"/>
                  <wp:wrapNone/>
                  <wp:docPr id="258924442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66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3E5CA7" wp14:editId="00D4C0FC">
                  <wp:extent cx="1114425" cy="628650"/>
                  <wp:effectExtent l="0" t="0" r="9525" b="0"/>
                  <wp:docPr id="1882381552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12398C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7366AE6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DAFFED9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3D0D06D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CD8E0B4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73143F1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8083345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DA392D1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74430F8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E177A27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5B5FEC4" w14:textId="72CE33AF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1FB5B74" w14:textId="28C54264" w:rsidR="00841822" w:rsidRDefault="00A0427F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7DFA6144" wp14:editId="1FF7971C">
                  <wp:extent cx="1114425" cy="628650"/>
                  <wp:effectExtent l="0" t="0" r="9525" b="0"/>
                  <wp:docPr id="1534727500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F0381A" w14:textId="3290CA66" w:rsidR="00841822" w:rsidRDefault="00B27447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0" locked="0" layoutInCell="1" allowOverlap="1" wp14:anchorId="02255766" wp14:editId="31B793D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52705</wp:posOffset>
                  </wp:positionV>
                  <wp:extent cx="1104900" cy="868680"/>
                  <wp:effectExtent l="0" t="0" r="0" b="7620"/>
                  <wp:wrapNone/>
                  <wp:docPr id="1791593797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A4F173" w14:textId="23D33850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6CF7E80" w14:textId="49085ADF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134D768" w14:textId="714B4D1C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33881A2" w14:textId="334BDF6C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61AC51D" w14:textId="7777777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3005C4E" w14:textId="7777777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7B9F009" w14:textId="7777777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D9ACD26" w14:textId="7777777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0DD435A" w14:textId="7777777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D8E01A5" w14:textId="7777777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8B9197B" w14:textId="533A18A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042C302" w14:textId="5AD36E6B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FC12066" w14:textId="51D270A2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2543849" w14:textId="40AA95F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D148716" w14:textId="1ED3B4F5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BDB26D8" w14:textId="4BA08272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3FDA17E" w14:textId="677AAD7A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DBB21B4" w14:textId="7777777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3315643" w14:textId="035F4A9C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16B6564" w14:textId="6C406951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708579B" w14:textId="3DC6F5C6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9D1D6F4" w14:textId="2DB9C41E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23023D6" w14:textId="3C1F820C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BDB905F" w14:textId="750C5934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神秘</w:t>
            </w:r>
            <w:r w:rsidR="00F307BD">
              <w:rPr>
                <w:rFonts w:ascii="標楷體" w:eastAsia="標楷體" w:hAnsi="標楷體" w:hint="eastAsia"/>
                <w:sz w:val="26"/>
                <w:szCs w:val="26"/>
              </w:rPr>
              <w:t>箱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、水、蠟筆、積木、衣服、米</w:t>
            </w:r>
          </w:p>
          <w:p w14:paraId="1769C326" w14:textId="0284EC19" w:rsidR="00841822" w:rsidRPr="00FD2049" w:rsidRDefault="00AC690C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63360" behindDoc="0" locked="0" layoutInCell="1" allowOverlap="1" wp14:anchorId="6D054C67" wp14:editId="284BE382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4173855</wp:posOffset>
                  </wp:positionV>
                  <wp:extent cx="1131426" cy="847725"/>
                  <wp:effectExtent l="0" t="0" r="0" b="0"/>
                  <wp:wrapNone/>
                  <wp:docPr id="15911471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426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98176" behindDoc="0" locked="0" layoutInCell="1" allowOverlap="1" wp14:anchorId="20ED860D" wp14:editId="413D0004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5049520</wp:posOffset>
                  </wp:positionV>
                  <wp:extent cx="998397" cy="866775"/>
                  <wp:effectExtent l="0" t="0" r="0" b="0"/>
                  <wp:wrapNone/>
                  <wp:docPr id="2142509876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32" t="6230" r="10766" b="9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397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64384" behindDoc="0" locked="0" layoutInCell="1" allowOverlap="1" wp14:anchorId="52EB2CA9" wp14:editId="4CB9BACF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3249295</wp:posOffset>
                  </wp:positionV>
                  <wp:extent cx="1162050" cy="870373"/>
                  <wp:effectExtent l="0" t="0" r="0" b="6350"/>
                  <wp:wrapNone/>
                  <wp:docPr id="809620691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7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0427F"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 wp14:anchorId="32B8DD6A" wp14:editId="3420026F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10795</wp:posOffset>
                  </wp:positionV>
                  <wp:extent cx="1176655" cy="662305"/>
                  <wp:effectExtent l="0" t="0" r="4445" b="4445"/>
                  <wp:wrapNone/>
                  <wp:docPr id="2064635984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66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7818EAD" w14:textId="13B75FB3" w:rsidR="00841822" w:rsidRDefault="00841822" w:rsidP="00FD2049">
      <w:pPr>
        <w:rPr>
          <w:rFonts w:asciiTheme="minorEastAsia" w:hAnsiTheme="minorEastAsia"/>
        </w:rPr>
      </w:pPr>
    </w:p>
    <w:p w14:paraId="465320C8" w14:textId="195DCA28" w:rsidR="007F32DD" w:rsidRPr="00263D79" w:rsidRDefault="00C3312D" w:rsidP="007F32DD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教學</w:t>
      </w:r>
      <w:r w:rsidR="007F32DD">
        <w:rPr>
          <w:rFonts w:ascii="標楷體" w:eastAsia="標楷體" w:hAnsi="標楷體" w:hint="eastAsia"/>
          <w:b/>
          <w:bCs/>
          <w:sz w:val="28"/>
          <w:szCs w:val="28"/>
        </w:rPr>
        <w:t>反思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F32DD" w14:paraId="4B67DC2E" w14:textId="77777777" w:rsidTr="007F32DD">
        <w:trPr>
          <w:trHeight w:val="724"/>
        </w:trPr>
        <w:tc>
          <w:tcPr>
            <w:tcW w:w="9060" w:type="dxa"/>
          </w:tcPr>
          <w:p w14:paraId="4E1C81A6" w14:textId="77777777" w:rsidR="00F307BD" w:rsidRPr="00F307BD" w:rsidRDefault="00F307BD" w:rsidP="00F307BD">
            <w:pPr>
              <w:ind w:rightChars="-48" w:right="-115"/>
              <w:rPr>
                <w:rFonts w:asciiTheme="minorEastAsia" w:hAnsiTheme="minorEastAsia"/>
              </w:rPr>
            </w:pPr>
            <w:r w:rsidRPr="00F307BD">
              <w:rPr>
                <w:rFonts w:asciiTheme="minorEastAsia" w:hAnsiTheme="minorEastAsia" w:hint="eastAsia"/>
              </w:rPr>
              <w:t>本次活動透過介紹不同資源，引導幼兒分辨生活必需品與非必需品，讓幼兒明白水、食物、衣服是維持生活不可或缺的重要資源，玩具、積木、顏色筆等是豐富生活的物品，並非每日必需。</w:t>
            </w:r>
          </w:p>
          <w:p w14:paraId="36A6950C" w14:textId="77777777" w:rsidR="00F307BD" w:rsidRPr="00F307BD" w:rsidRDefault="00F307BD" w:rsidP="00F307BD">
            <w:pPr>
              <w:ind w:rightChars="-48" w:right="-115"/>
              <w:rPr>
                <w:rFonts w:asciiTheme="minorEastAsia" w:hAnsiTheme="minorEastAsia"/>
              </w:rPr>
            </w:pPr>
          </w:p>
          <w:p w14:paraId="2FB0BBBC" w14:textId="77777777" w:rsidR="00F307BD" w:rsidRPr="00F307BD" w:rsidRDefault="00F307BD" w:rsidP="00F307BD">
            <w:pPr>
              <w:ind w:rightChars="-48" w:right="-115"/>
              <w:rPr>
                <w:rFonts w:asciiTheme="minorEastAsia" w:hAnsiTheme="minorEastAsia"/>
              </w:rPr>
            </w:pPr>
            <w:r w:rsidRPr="00F307BD">
              <w:rPr>
                <w:rFonts w:asciiTheme="minorEastAsia" w:hAnsiTheme="minorEastAsia" w:hint="eastAsia"/>
              </w:rPr>
              <w:t>活動中，我運用具體實物與生活案例，幫助幼兒結合日常經驗理解內容，多數幼兒能清晰區分兩類物品，也懂得珍惜糧食、節約用水。但部分幼兒年齡較小，對「必需品」的概念理解不夠透徹，容易將喜愛的玩具歸為重要資源。</w:t>
            </w:r>
          </w:p>
          <w:p w14:paraId="2A1EF4FD" w14:textId="77777777" w:rsidR="00F307BD" w:rsidRPr="00F307BD" w:rsidRDefault="00F307BD" w:rsidP="00F307BD">
            <w:pPr>
              <w:ind w:rightChars="-48" w:right="-115"/>
              <w:rPr>
                <w:rFonts w:asciiTheme="minorEastAsia" w:hAnsiTheme="minorEastAsia"/>
              </w:rPr>
            </w:pPr>
          </w:p>
          <w:p w14:paraId="00A951A6" w14:textId="77777777" w:rsidR="00F307BD" w:rsidRDefault="00F307BD" w:rsidP="00F307BD">
            <w:pPr>
              <w:ind w:rightChars="-48" w:right="-115"/>
              <w:rPr>
                <w:rFonts w:asciiTheme="minorEastAsia" w:hAnsiTheme="minorEastAsia"/>
              </w:rPr>
            </w:pPr>
            <w:r w:rsidRPr="00F307BD">
              <w:rPr>
                <w:rFonts w:asciiTheme="minorEastAsia" w:hAnsiTheme="minorEastAsia" w:hint="eastAsia"/>
              </w:rPr>
              <w:t>今後教學會加入更多生活化情境與互動遊戲，用淺白易懂的語言強調必需品的重要性，引導幼兒學會珍惜資源、合理使用物品，逐步樹立正確的資源觀念。</w:t>
            </w:r>
          </w:p>
          <w:p w14:paraId="3334F4D4" w14:textId="34F01DB1" w:rsidR="007F32DD" w:rsidRPr="00F307BD" w:rsidRDefault="007F32DD" w:rsidP="00204E2F">
            <w:pPr>
              <w:ind w:rightChars="-48" w:right="-115"/>
              <w:rPr>
                <w:rFonts w:asciiTheme="minorEastAsia" w:hAnsiTheme="minorEastAsia"/>
              </w:rPr>
            </w:pPr>
          </w:p>
          <w:p w14:paraId="6F4D02BB" w14:textId="1399C47A" w:rsidR="007A2C64" w:rsidRDefault="007A2C64" w:rsidP="00204E2F">
            <w:pPr>
              <w:ind w:rightChars="-48" w:right="-115"/>
              <w:rPr>
                <w:rFonts w:asciiTheme="minorEastAsia" w:hAnsiTheme="minorEastAsia"/>
              </w:rPr>
            </w:pPr>
          </w:p>
          <w:p w14:paraId="4C9CC726" w14:textId="22029C3C" w:rsidR="007A2C64" w:rsidRDefault="007A2C64" w:rsidP="00204E2F">
            <w:pPr>
              <w:ind w:rightChars="-48" w:right="-115"/>
              <w:rPr>
                <w:rFonts w:asciiTheme="minorEastAsia" w:hAnsiTheme="minorEastAsia"/>
              </w:rPr>
            </w:pPr>
          </w:p>
          <w:p w14:paraId="130B2CA6" w14:textId="77777777" w:rsidR="007A2C64" w:rsidRDefault="007A2C64" w:rsidP="00204E2F">
            <w:pPr>
              <w:ind w:rightChars="-48" w:right="-115"/>
              <w:rPr>
                <w:rFonts w:asciiTheme="minorEastAsia" w:hAnsiTheme="minorEastAsia"/>
              </w:rPr>
            </w:pPr>
          </w:p>
          <w:p w14:paraId="1277823F" w14:textId="77777777" w:rsidR="007A2C64" w:rsidRDefault="007A2C64" w:rsidP="00204E2F">
            <w:pPr>
              <w:ind w:rightChars="-48" w:right="-115"/>
              <w:rPr>
                <w:rFonts w:asciiTheme="minorEastAsia" w:hAnsiTheme="minorEastAsia"/>
              </w:rPr>
            </w:pPr>
          </w:p>
          <w:p w14:paraId="7E1D76EA" w14:textId="19CF1744" w:rsidR="007A2C64" w:rsidRPr="003E21E3" w:rsidRDefault="007A2C64" w:rsidP="00204E2F">
            <w:pPr>
              <w:ind w:rightChars="-48" w:right="-115"/>
              <w:rPr>
                <w:rFonts w:asciiTheme="minorEastAsia" w:hAnsiTheme="minorEastAsia"/>
              </w:rPr>
            </w:pPr>
          </w:p>
        </w:tc>
      </w:tr>
    </w:tbl>
    <w:p w14:paraId="7712F006" w14:textId="324E8CCA" w:rsidR="00841822" w:rsidRDefault="00841822" w:rsidP="00841822">
      <w:pPr>
        <w:widowControl/>
        <w:jc w:val="center"/>
        <w:rPr>
          <w:rFonts w:ascii="標楷體" w:eastAsia="標楷體" w:hAnsi="標楷體"/>
          <w:color w:val="EE0000"/>
          <w:sz w:val="28"/>
          <w:szCs w:val="28"/>
        </w:rPr>
      </w:pPr>
      <w:r w:rsidRPr="009843C7">
        <w:rPr>
          <w:rFonts w:ascii="標楷體" w:eastAsia="標楷體" w:hAnsi="標楷體" w:hint="eastAsia"/>
          <w:sz w:val="28"/>
          <w:szCs w:val="28"/>
        </w:rPr>
        <w:lastRenderedPageBreak/>
        <w:t>〜完〜</w:t>
      </w:r>
      <w:r>
        <w:rPr>
          <w:rFonts w:ascii="標楷體" w:eastAsia="標楷體" w:hAnsi="標楷體"/>
          <w:color w:val="EE0000"/>
          <w:sz w:val="28"/>
          <w:szCs w:val="28"/>
        </w:rPr>
        <w:br w:type="page"/>
      </w:r>
    </w:p>
    <w:p w14:paraId="2FEF8B84" w14:textId="77777777" w:rsidR="00841822" w:rsidRPr="00B24537" w:rsidRDefault="00841822" w:rsidP="00841822">
      <w:pPr>
        <w:adjustRightInd w:val="0"/>
        <w:snapToGrid w:val="0"/>
        <w:spacing w:beforeLines="50" w:before="180" w:after="0" w:line="24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4537">
        <w:rPr>
          <w:rFonts w:ascii="Times New Roman" w:eastAsia="標楷體" w:hAnsi="Times New Roman" w:cs="Times New Roman"/>
          <w:sz w:val="28"/>
          <w:szCs w:val="28"/>
        </w:rPr>
        <w:lastRenderedPageBreak/>
        <w:t>校本支援服務（</w:t>
      </w:r>
      <w:r w:rsidRPr="00B24537">
        <w:rPr>
          <w:rFonts w:ascii="Times New Roman" w:eastAsia="標楷體" w:hAnsi="Times New Roman" w:cs="Times New Roman"/>
          <w:sz w:val="28"/>
          <w:szCs w:val="28"/>
        </w:rPr>
        <w:t>2025/26</w:t>
      </w:r>
      <w:r w:rsidRPr="00B24537">
        <w:rPr>
          <w:rFonts w:ascii="Times New Roman" w:eastAsia="標楷體" w:hAnsi="Times New Roman" w:cs="Times New Roman"/>
          <w:sz w:val="28"/>
          <w:szCs w:val="28"/>
        </w:rPr>
        <w:t>）</w:t>
      </w:r>
    </w:p>
    <w:p w14:paraId="13C811E2" w14:textId="77777777" w:rsidR="00841822" w:rsidRPr="00B24537" w:rsidRDefault="00841822" w:rsidP="00841822">
      <w:pPr>
        <w:adjustRightInd w:val="0"/>
        <w:snapToGrid w:val="0"/>
        <w:spacing w:after="0" w:line="24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4537">
        <w:rPr>
          <w:rFonts w:ascii="Times New Roman" w:eastAsia="標楷體" w:hAnsi="Times New Roman" w:cs="Times New Roman"/>
          <w:sz w:val="28"/>
          <w:szCs w:val="28"/>
        </w:rPr>
        <w:t>「優質教育基金主題網絡計劃</w:t>
      </w:r>
      <w:r w:rsidRPr="00B24537">
        <w:rPr>
          <w:rFonts w:ascii="Times New Roman" w:eastAsia="標楷體" w:hAnsi="Times New Roman" w:cs="Times New Roman"/>
          <w:sz w:val="28"/>
          <w:szCs w:val="28"/>
        </w:rPr>
        <w:t>—</w:t>
      </w:r>
      <w:r w:rsidRPr="00B24537">
        <w:rPr>
          <w:rFonts w:ascii="Times New Roman" w:eastAsia="標楷體" w:hAnsi="Times New Roman" w:cs="Times New Roman"/>
          <w:sz w:val="28"/>
          <w:szCs w:val="28"/>
        </w:rPr>
        <w:t>指定主題」</w:t>
      </w:r>
    </w:p>
    <w:p w14:paraId="7D62D726" w14:textId="77777777" w:rsidR="00841822" w:rsidRPr="00B24537" w:rsidRDefault="00841822" w:rsidP="00841822">
      <w:pPr>
        <w:adjustRightInd w:val="0"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B24537">
        <w:rPr>
          <w:rFonts w:ascii="標楷體" w:eastAsia="標楷體" w:hAnsi="標楷體" w:hint="eastAsia"/>
          <w:sz w:val="28"/>
          <w:szCs w:val="28"/>
        </w:rPr>
        <w:t>幼兒國民教育推廣計劃</w:t>
      </w:r>
    </w:p>
    <w:p w14:paraId="53E4DB05" w14:textId="77777777" w:rsidR="00841822" w:rsidRPr="00B24537" w:rsidRDefault="00841822" w:rsidP="00841822">
      <w:pPr>
        <w:adjustRightInd w:val="0"/>
        <w:snapToGrid w:val="0"/>
        <w:spacing w:beforeLines="50" w:before="180" w:afterLines="50" w:after="18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每天學習計劃</w:t>
      </w:r>
    </w:p>
    <w:tbl>
      <w:tblPr>
        <w:tblStyle w:val="af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512"/>
      </w:tblGrid>
      <w:tr w:rsidR="00841822" w:rsidRPr="0053226E" w14:paraId="0FC03657" w14:textId="77777777" w:rsidTr="008A427E">
        <w:trPr>
          <w:trHeight w:val="317"/>
        </w:trPr>
        <w:tc>
          <w:tcPr>
            <w:tcW w:w="1560" w:type="dxa"/>
          </w:tcPr>
          <w:p w14:paraId="0DB31F5E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</w:p>
        </w:tc>
        <w:tc>
          <w:tcPr>
            <w:tcW w:w="7512" w:type="dxa"/>
          </w:tcPr>
          <w:p w14:paraId="2BC716BE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>KG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5  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佳寶幼稚園第二分校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(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建生邨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)</w:t>
            </w:r>
            <w:r w:rsidRPr="00841822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841822" w:rsidRPr="0053226E" w14:paraId="56BB9023" w14:textId="77777777" w:rsidTr="008A427E">
        <w:trPr>
          <w:trHeight w:val="535"/>
        </w:trPr>
        <w:tc>
          <w:tcPr>
            <w:tcW w:w="1560" w:type="dxa"/>
            <w:vAlign w:val="center"/>
          </w:tcPr>
          <w:p w14:paraId="5BF16DBD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國安領域：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14:paraId="580BC619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經濟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安全</w:t>
            </w:r>
          </w:p>
        </w:tc>
      </w:tr>
      <w:tr w:rsidR="00841822" w:rsidRPr="0053226E" w14:paraId="636DC726" w14:textId="77777777" w:rsidTr="008A427E">
        <w:trPr>
          <w:trHeight w:val="327"/>
        </w:trPr>
        <w:tc>
          <w:tcPr>
            <w:tcW w:w="1560" w:type="dxa"/>
            <w:vAlign w:val="center"/>
          </w:tcPr>
          <w:p w14:paraId="74956D7F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班    級：</w:t>
            </w:r>
          </w:p>
        </w:tc>
        <w:tc>
          <w:tcPr>
            <w:tcW w:w="7512" w:type="dxa"/>
            <w:tcBorders>
              <w:top w:val="single" w:sz="4" w:space="0" w:color="auto"/>
            </w:tcBorders>
            <w:vAlign w:val="bottom"/>
          </w:tcPr>
          <w:p w14:paraId="239698B9" w14:textId="614DF7BD" w:rsidR="00841822" w:rsidRPr="0053226E" w:rsidRDefault="00B837FD" w:rsidP="008A427E">
            <w:pPr>
              <w:adjustRightInd w:val="0"/>
              <w:snapToGrid w:val="0"/>
              <w:ind w:rightChars="-47" w:right="-113" w:firstLineChars="215" w:firstLine="60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2049">
              <w:rPr>
                <w:rFonts w:ascii="Times New Roman" w:hAnsi="Times New Roman" w:cs="Times New Roman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低</w:t>
            </w:r>
            <w:r w:rsidRPr="00FD2049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FD2049">
              <w:rPr>
                <w:rFonts w:ascii="Times New Roman" w:hAnsi="Times New Roman" w:cs="Times New Roman"/>
                <w:sz w:val="28"/>
                <w:szCs w:val="28"/>
              </w:rPr>
              <w:t>）</w:t>
            </w:r>
            <w:r w:rsidR="00841822" w:rsidRPr="00FD2049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en-GB" w:eastAsia="zh-HK"/>
              </w:rPr>
              <w:t xml:space="preserve">　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 xml:space="preserve">　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 xml:space="preserve">            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>（</w:t>
            </w:r>
            <w:r w:rsidR="00841822"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>學生人數</w:t>
            </w:r>
            <w:r w:rsidR="00841822" w:rsidRPr="0053226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86C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8</w:t>
            </w:r>
            <w:r w:rsidR="00841822"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eastAsia="zh-HK"/>
              </w:rPr>
              <w:t>人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eastAsia="zh-HK"/>
              </w:rPr>
              <w:t>）</w:t>
            </w:r>
          </w:p>
        </w:tc>
      </w:tr>
      <w:tr w:rsidR="00841822" w:rsidRPr="0053226E" w14:paraId="4D57484A" w14:textId="77777777" w:rsidTr="008A427E">
        <w:trPr>
          <w:trHeight w:val="363"/>
        </w:trPr>
        <w:tc>
          <w:tcPr>
            <w:tcW w:w="1560" w:type="dxa"/>
            <w:vAlign w:val="center"/>
          </w:tcPr>
          <w:p w14:paraId="057DE3C3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日    期：</w:t>
            </w:r>
          </w:p>
        </w:tc>
        <w:tc>
          <w:tcPr>
            <w:tcW w:w="7512" w:type="dxa"/>
            <w:vAlign w:val="bottom"/>
          </w:tcPr>
          <w:p w14:paraId="499752FB" w14:textId="5A85989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eastAsia="zh-HK"/>
              </w:rPr>
              <w:t>202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t>6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年</w:t>
            </w:r>
            <w:r w:rsidR="00F86C43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u w:val="single"/>
                <w:lang w:val="x-none" w:eastAsia="zh-HK"/>
              </w:rPr>
              <w:t>4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月</w:t>
            </w:r>
            <w:r w:rsidR="00F86C43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u w:val="single"/>
                <w:lang w:val="x-none" w:eastAsia="zh-HK"/>
              </w:rPr>
              <w:t>21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日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（星期</w:t>
            </w:r>
            <w:r w:rsidR="00F86C43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二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）</w:t>
            </w:r>
          </w:p>
        </w:tc>
      </w:tr>
      <w:tr w:rsidR="00841822" w:rsidRPr="0053226E" w14:paraId="238A9463" w14:textId="77777777" w:rsidTr="008A427E">
        <w:trPr>
          <w:trHeight w:val="535"/>
        </w:trPr>
        <w:tc>
          <w:tcPr>
            <w:tcW w:w="1560" w:type="dxa"/>
            <w:vAlign w:val="center"/>
          </w:tcPr>
          <w:p w14:paraId="287D284F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負責老師：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14:paraId="648027FA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吳麗霜主任</w:t>
            </w:r>
          </w:p>
        </w:tc>
      </w:tr>
    </w:tbl>
    <w:p w14:paraId="166B6964" w14:textId="77777777" w:rsidR="00841822" w:rsidRPr="00263D79" w:rsidRDefault="00841822" w:rsidP="00841822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263D79">
        <w:rPr>
          <w:rFonts w:ascii="標楷體" w:eastAsia="標楷體" w:hAnsi="標楷體" w:hint="eastAsia"/>
          <w:b/>
          <w:bCs/>
          <w:sz w:val="28"/>
          <w:szCs w:val="28"/>
        </w:rPr>
        <w:t>教學目標:</w:t>
      </w:r>
    </w:p>
    <w:p w14:paraId="11CC9AC9" w14:textId="0E3A6278" w:rsidR="00F86C43" w:rsidRPr="00F86C43" w:rsidRDefault="00F86C43" w:rsidP="00F86C43">
      <w:pPr>
        <w:pStyle w:val="a9"/>
        <w:numPr>
          <w:ilvl w:val="0"/>
          <w:numId w:val="34"/>
        </w:numPr>
        <w:adjustRightInd w:val="0"/>
        <w:snapToGrid w:val="0"/>
        <w:spacing w:after="0" w:line="240" w:lineRule="auto"/>
        <w:ind w:rightChars="117" w:right="281"/>
        <w:jc w:val="both"/>
        <w:rPr>
          <w:rFonts w:ascii="標楷體" w:eastAsia="標楷體" w:hAnsi="標楷體"/>
          <w:sz w:val="28"/>
          <w:szCs w:val="28"/>
        </w:rPr>
      </w:pPr>
      <w:r w:rsidRPr="00F86C43">
        <w:rPr>
          <w:rFonts w:ascii="標楷體" w:eastAsia="標楷體" w:hAnsi="標楷體" w:hint="eastAsia"/>
          <w:sz w:val="28"/>
          <w:szCs w:val="28"/>
        </w:rPr>
        <w:t>幼兒能理解「競爭」與「多元化」的概念，知道如果只依靠單一資源或產品，可能會面臨危機；而嘗試不同方法（如種不同水果、製作加工品）能讓生活更穩定。</w:t>
      </w:r>
    </w:p>
    <w:p w14:paraId="715ABD13" w14:textId="5123EB1D" w:rsidR="00F86C43" w:rsidRPr="00F86C43" w:rsidRDefault="00F86C43" w:rsidP="00F86C43">
      <w:pPr>
        <w:pStyle w:val="a9"/>
        <w:numPr>
          <w:ilvl w:val="0"/>
          <w:numId w:val="34"/>
        </w:numPr>
        <w:adjustRightInd w:val="0"/>
        <w:snapToGrid w:val="0"/>
        <w:spacing w:after="0" w:line="240" w:lineRule="auto"/>
        <w:ind w:rightChars="117" w:right="281"/>
        <w:jc w:val="both"/>
        <w:rPr>
          <w:rFonts w:ascii="標楷體" w:eastAsia="標楷體" w:hAnsi="標楷體"/>
          <w:sz w:val="28"/>
          <w:szCs w:val="28"/>
        </w:rPr>
      </w:pPr>
      <w:r w:rsidRPr="00F86C43">
        <w:rPr>
          <w:rFonts w:ascii="標楷體" w:eastAsia="標楷體" w:hAnsi="標楷體" w:hint="eastAsia"/>
          <w:sz w:val="28"/>
          <w:szCs w:val="28"/>
        </w:rPr>
        <w:t>幼兒能透過角色扮演與「以物易物」遊戲，練習表達需求、提出交換理由，並在互動中學會公平交換與合作的基本規則。</w:t>
      </w:r>
    </w:p>
    <w:p w14:paraId="31B6E97C" w14:textId="1AB78F7A" w:rsidR="00841822" w:rsidRPr="00F86C43" w:rsidRDefault="00F86C43" w:rsidP="00F86C43">
      <w:pPr>
        <w:pStyle w:val="a9"/>
        <w:numPr>
          <w:ilvl w:val="0"/>
          <w:numId w:val="34"/>
        </w:numPr>
        <w:adjustRightInd w:val="0"/>
        <w:snapToGrid w:val="0"/>
        <w:spacing w:after="0" w:line="240" w:lineRule="auto"/>
        <w:ind w:rightChars="117" w:right="281"/>
        <w:jc w:val="both"/>
        <w:rPr>
          <w:rFonts w:ascii="標楷體" w:eastAsia="標楷體" w:hAnsi="標楷體"/>
          <w:sz w:val="28"/>
          <w:szCs w:val="28"/>
        </w:rPr>
      </w:pPr>
      <w:r w:rsidRPr="00F86C43">
        <w:rPr>
          <w:rFonts w:ascii="標楷體" w:eastAsia="標楷體" w:hAnsi="標楷體" w:hint="eastAsia"/>
          <w:sz w:val="28"/>
          <w:szCs w:val="28"/>
        </w:rPr>
        <w:t>幼兒能培養面對困難時勇於嘗試新方法的心態，並建立尊重他人、願意合作與分享的正面態度，理解多元化能讓大家的生活更安全。</w:t>
      </w:r>
    </w:p>
    <w:p w14:paraId="512810D0" w14:textId="3D798DAA" w:rsidR="00841822" w:rsidRPr="00263D79" w:rsidRDefault="00841822" w:rsidP="00841822">
      <w:pPr>
        <w:adjustRightInd w:val="0"/>
        <w:snapToGrid w:val="0"/>
        <w:spacing w:after="0" w:line="240" w:lineRule="auto"/>
        <w:ind w:left="284"/>
        <w:jc w:val="both"/>
        <w:rPr>
          <w:rFonts w:ascii="標楷體" w:eastAsia="標楷體" w:hAnsi="標楷體"/>
          <w:sz w:val="28"/>
          <w:szCs w:val="28"/>
        </w:rPr>
      </w:pPr>
    </w:p>
    <w:tbl>
      <w:tblPr>
        <w:tblW w:w="90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5245"/>
        <w:gridCol w:w="1984"/>
      </w:tblGrid>
      <w:tr w:rsidR="00841822" w:rsidRPr="00866B9C" w14:paraId="282A61E5" w14:textId="77777777" w:rsidTr="008A427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9E271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0CB96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活動項目</w:t>
            </w:r>
            <w:r w:rsidRPr="00FD2049"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  <w:t>/</w:t>
            </w: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活動流程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F1EB9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教學資源</w:t>
            </w:r>
          </w:p>
        </w:tc>
      </w:tr>
      <w:tr w:rsidR="00841822" w:rsidRPr="00866B9C" w14:paraId="4911007A" w14:textId="77777777" w:rsidTr="008A427E">
        <w:trPr>
          <w:trHeight w:val="584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5AFD" w14:textId="77777777" w:rsidR="00841822" w:rsidRPr="007F32DD" w:rsidRDefault="00841822" w:rsidP="00841822">
            <w:pPr>
              <w:widowControl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26F8D" w14:textId="77777777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活動（一）</w:t>
            </w:r>
          </w:p>
          <w:p w14:paraId="52332346" w14:textId="018BBCE2" w:rsidR="002D3512" w:rsidRDefault="002D3512" w:rsidP="00F307BD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競爭與多元化</w:t>
            </w:r>
          </w:p>
          <w:p w14:paraId="32CD53FE" w14:textId="0F9452D0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幾個月後，蘋果村的蘋果生意很好。於是他們決定</w:t>
            </w:r>
            <w:r w:rsidR="00F307BD">
              <w:rPr>
                <w:rFonts w:ascii="標楷體" w:eastAsia="標楷體" w:hAnsi="標楷體" w:hint="eastAsia"/>
                <w:sz w:val="26"/>
                <w:szCs w:val="26"/>
              </w:rPr>
              <w:t>繼續</w:t>
            </w: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種蘋果販賣。  </w:t>
            </w:r>
          </w:p>
          <w:p w14:paraId="0E61316A" w14:textId="77777777" w:rsidR="00F307BD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不久，蘋果</w:t>
            </w:r>
            <w:r w:rsidR="00F307BD" w:rsidRPr="002D3512">
              <w:rPr>
                <w:rFonts w:ascii="標楷體" w:eastAsia="標楷體" w:hAnsi="標楷體" w:hint="eastAsia"/>
                <w:sz w:val="26"/>
                <w:szCs w:val="26"/>
              </w:rPr>
              <w:t>村</w:t>
            </w: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越種越多，而且賣得很便宜。</w:t>
            </w:r>
          </w:p>
          <w:p w14:paraId="0A1C12B1" w14:textId="15D98E2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蘋果村的蘋果卻慢慢賣不出去。</w:t>
            </w:r>
          </w:p>
          <w:p w14:paraId="7205B47D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FEA1558" w14:textId="57FAD1B4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蘋果村的果樹上掛滿了紅通通卻沒人買的蘋果，村民們都煩惱極了。</w:t>
            </w:r>
          </w:p>
          <w:p w14:paraId="409065E8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EA25F3A" w14:textId="77BDA7B2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鈴鈴</w:t>
            </w: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： 「有一天，蘋果村的市場變得冷清清的。」</w:t>
            </w:r>
          </w:p>
          <w:p w14:paraId="362C2E21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7F27DC8" w14:textId="4C5A15E3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蘋果村村民 A（孩子扮演）：*  </w:t>
            </w:r>
          </w:p>
          <w:p w14:paraId="0CD03AAD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「糟糕，我們的蘋果沒人要買了！」</w:t>
            </w:r>
          </w:p>
          <w:p w14:paraId="2B67AA3C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2FA79CB" w14:textId="7E2D3E7E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蘋果村村民 B（孩子扮演）：*  </w:t>
            </w:r>
          </w:p>
          <w:p w14:paraId="1E1F2ADA" w14:textId="1E73324F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「很多蘋果都爛掉了，我們該怎麼辦？」</w:t>
            </w:r>
          </w:p>
          <w:p w14:paraId="2CBBB953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8C16D9C" w14:textId="0D1BDEFE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鈴鈴：  </w:t>
            </w:r>
          </w:p>
          <w:p w14:paraId="6F96C5F2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「村民們可以想一想，如果只賣蘋果不行，還能做什麼呢？」</w:t>
            </w:r>
          </w:p>
          <w:p w14:paraId="335C7798" w14:textId="1E59AA29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兒童</w:t>
            </w: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自由對白（引導創意）：*  </w:t>
            </w:r>
          </w:p>
          <w:p w14:paraId="7D64E053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「可以種香蕉、橙子！」  </w:t>
            </w:r>
          </w:p>
          <w:p w14:paraId="21FED5C0" w14:textId="22F9886B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「可以做蘋果</w:t>
            </w:r>
            <w:r w:rsidR="002742EF">
              <w:rPr>
                <w:rFonts w:ascii="標楷體" w:eastAsia="標楷體" w:hAnsi="標楷體" w:hint="eastAsia"/>
                <w:sz w:val="26"/>
                <w:szCs w:val="26"/>
              </w:rPr>
              <w:t>雪糕</w:t>
            </w: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、蘋果乾！」  </w:t>
            </w:r>
          </w:p>
          <w:p w14:paraId="485AFB7E" w14:textId="67D1D73E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「可以去別的村賣呀！」</w:t>
            </w:r>
          </w:p>
          <w:p w14:paraId="656EFB52" w14:textId="0AC2F569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DAC5DDD" w14:textId="4B7B172A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鈴鈴</w:t>
            </w: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14:paraId="0899E8C4" w14:textId="38060730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「蘋果村的人開始嘗試新的點子。有人種香蕉，有人設計新的水果飲品。漸漸地，他們又有了收入，生活穩定下來。」</w:t>
            </w:r>
          </w:p>
          <w:p w14:paraId="138355E3" w14:textId="7777777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0829F29" w14:textId="0FF7F0C7" w:rsidR="002D3512" w:rsidRP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總結</w:t>
            </w: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 xml:space="preserve">： </w:t>
            </w:r>
          </w:p>
          <w:p w14:paraId="709A8833" w14:textId="7777777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3512">
              <w:rPr>
                <w:rFonts w:ascii="標楷體" w:eastAsia="標楷體" w:hAnsi="標楷體" w:hint="eastAsia"/>
                <w:sz w:val="26"/>
                <w:szCs w:val="26"/>
              </w:rPr>
              <w:t>「蘋果村學會了多元化，原來不只一條路可以讓生活穩定。這樣做，能讓他們的經濟更安全。」</w:t>
            </w:r>
          </w:p>
          <w:p w14:paraId="77D489AA" w14:textId="77777777" w:rsidR="002D3512" w:rsidRDefault="002D351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0323C53" w14:textId="7367FFFD" w:rsidR="00841822" w:rsidRDefault="00841822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鈴鈴: 我們來進「以物易物」遊戲</w:t>
            </w:r>
          </w:p>
          <w:p w14:paraId="124117F1" w14:textId="77777777" w:rsidR="00841822" w:rsidRDefault="00841822" w:rsidP="00A17E11">
            <w:pPr>
              <w:spacing w:after="0" w:line="360" w:lineRule="exact"/>
              <w:jc w:val="both"/>
              <w:rPr>
                <w:rFonts w:ascii="標楷體" w:eastAsia="標楷體" w:hAnsi="標楷體"/>
                <w:sz w:val="26"/>
                <w:szCs w:val="26"/>
                <w:lang w:eastAsia="zh-CN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活動（二）</w:t>
            </w:r>
          </w:p>
          <w:p w14:paraId="56E742C3" w14:textId="77777777" w:rsidR="00AB27F5" w:rsidRPr="00AB27F5" w:rsidRDefault="00AB27F5" w:rsidP="00A17E11">
            <w:pPr>
              <w:pStyle w:val="a9"/>
              <w:numPr>
                <w:ilvl w:val="0"/>
                <w:numId w:val="29"/>
              </w:num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老師以*故事開場*：「今天，蘋果村有很多蘋果，但沒有水；水村有很多水，但缺水果。村民決定開市集交換東西！」  </w:t>
            </w:r>
          </w:p>
          <w:p w14:paraId="6E7394DA" w14:textId="67654CA0" w:rsidR="00AB27F5" w:rsidRPr="00AB27F5" w:rsidRDefault="00AB27F5" w:rsidP="00A17E11">
            <w:pPr>
              <w:pStyle w:val="a9"/>
              <w:numPr>
                <w:ilvl w:val="0"/>
                <w:numId w:val="29"/>
              </w:num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→ 問</w:t>
            </w:r>
            <w:r w:rsidR="00E859DA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兒童</w:t>
            </w: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：「如果你是蘋果村村民，想換什麼呢？」</w:t>
            </w:r>
          </w:p>
          <w:p w14:paraId="46AA9427" w14:textId="71A1C626" w:rsidR="00841822" w:rsidRDefault="00AB27F5" w:rsidP="00A17E11">
            <w:pPr>
              <w:pStyle w:val="a9"/>
              <w:numPr>
                <w:ilvl w:val="0"/>
                <w:numId w:val="29"/>
              </w:num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讓</w:t>
            </w:r>
            <w:r w:rsidR="0025190E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兒童</w:t>
            </w: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明白每個人手上東西不同，透過交換才能得到自己需要的貨品。</w:t>
            </w:r>
          </w:p>
          <w:p w14:paraId="272C9B4F" w14:textId="1A2C9221" w:rsidR="00AB27F5" w:rsidRPr="00AB27F5" w:rsidRDefault="00AB27F5" w:rsidP="00A17E11">
            <w:pPr>
              <w:spacing w:after="0" w:line="360" w:lineRule="exact"/>
              <w:ind w:firstLineChars="100" w:firstLine="280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每位孩子</w:t>
            </w:r>
            <w:r w:rsidR="002742E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都要透過</w:t>
            </w:r>
            <w:r w:rsidR="002742EF">
              <w:rPr>
                <w:rFonts w:ascii="標楷體" w:eastAsia="標楷體" w:hAnsi="標楷體" w:hint="eastAsia"/>
                <w:sz w:val="26"/>
                <w:szCs w:val="26"/>
              </w:rPr>
              <w:t>以物易物的方式，換取</w:t>
            </w: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相應的</w:t>
            </w:r>
            <w:r w:rsidR="002742EF">
              <w:rPr>
                <w:rFonts w:ascii="標楷體" w:eastAsia="標楷體" w:hAnsi="標楷體" w:hint="eastAsia"/>
                <w:sz w:val="26"/>
                <w:szCs w:val="26"/>
              </w:rPr>
              <w:t>物品</w:t>
            </w: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。  </w:t>
            </w:r>
          </w:p>
          <w:p w14:paraId="754EDEA4" w14:textId="77777777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 例如：</w:t>
            </w:r>
          </w:p>
          <w:p w14:paraId="6DC03B94" w14:textId="0E9E1F61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- 蘋果村：</w:t>
            </w:r>
            <w:r w:rsidR="002742E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每人2</w:t>
            </w: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蘋果</w:t>
            </w:r>
          </w:p>
          <w:p w14:paraId="02BA7C4E" w14:textId="51119ACA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- 水村：</w:t>
            </w:r>
            <w:r w:rsidR="002742E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每人2樽</w:t>
            </w: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水</w:t>
            </w:r>
          </w:p>
          <w:p w14:paraId="473F603A" w14:textId="2AA7EC3F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- 花村：</w:t>
            </w:r>
            <w:r w:rsidR="002742E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每人2朿</w:t>
            </w: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花</w:t>
            </w:r>
          </w:p>
          <w:p w14:paraId="07A638CA" w14:textId="77777777" w:rsidR="00AB27F5" w:rsidRDefault="00AB27F5" w:rsidP="00A17E11">
            <w:pPr>
              <w:spacing w:after="0" w:line="360" w:lineRule="exact"/>
              <w:ind w:left="280" w:hangingChars="100" w:hanging="280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- 老師說明：大家要互相交換，讓每個村都得到「自己想要的東西」。</w:t>
            </w:r>
          </w:p>
          <w:p w14:paraId="0A1154AC" w14:textId="26A7264C" w:rsidR="00AB27F5" w:rsidRPr="00AB27F5" w:rsidRDefault="00AB27F5" w:rsidP="00A17E11">
            <w:pPr>
              <w:spacing w:after="0" w:line="360" w:lineRule="exact"/>
              <w:ind w:left="280" w:hangingChars="100" w:hanging="280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- </w:t>
            </w:r>
            <w:r w:rsidR="0025190E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兒童</w:t>
            </w: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自由在市場區走動、交談並交換資源。</w:t>
            </w:r>
          </w:p>
          <w:p w14:paraId="55E9EF20" w14:textId="49840980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lastRenderedPageBreak/>
              <w:t>- 交換規則簡單明確：</w:t>
            </w:r>
          </w:p>
          <w:p w14:paraId="0A8771A6" w14:textId="204B5F25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- 每次交換要雙方「同意」。</w:t>
            </w:r>
          </w:p>
          <w:p w14:paraId="091FAAAD" w14:textId="32E59649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- 公平交換。</w:t>
            </w:r>
          </w:p>
          <w:p w14:paraId="1EE35942" w14:textId="22EC7E69" w:rsidR="00AB27F5" w:rsidRPr="00AB27F5" w:rsidRDefault="00AB27F5" w:rsidP="00A17E11">
            <w:pPr>
              <w:spacing w:after="0" w:line="360" w:lineRule="exact"/>
              <w:ind w:left="280" w:hangingChars="100" w:hanging="280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- 要說出理由，如：「我想要水種蘋果」、「我有花可以換水果」。</w:t>
            </w:r>
          </w:p>
          <w:p w14:paraId="5198FA45" w14:textId="342660BF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老師引導語：</w:t>
            </w:r>
          </w:p>
          <w:p w14:paraId="74C616AF" w14:textId="77777777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- 「誰找到願意交換的朋友啦？」  </w:t>
            </w:r>
          </w:p>
          <w:p w14:paraId="6E612DCF" w14:textId="77777777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- 「你怎麼知道這樣交換是公平的呢？」  </w:t>
            </w:r>
          </w:p>
          <w:p w14:paraId="21275051" w14:textId="77777777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- 「如果有人拒絕交換，你可以怎麼辦？」</w:t>
            </w:r>
          </w:p>
          <w:p w14:paraId="7C40FF7A" w14:textId="77777777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  <w:p w14:paraId="5607B85C" w14:textId="1DBF7B92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4.反思</w:t>
            </w:r>
          </w:p>
          <w:p w14:paraId="0138871B" w14:textId="77777777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大家回到大圈裡分享：</w:t>
            </w:r>
          </w:p>
          <w:p w14:paraId="70A3B693" w14:textId="77777777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- 「你最後換到了什麼？」  </w:t>
            </w:r>
          </w:p>
          <w:p w14:paraId="53A02634" w14:textId="77777777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- 「有沒有幫助別人得到他要的東西？」  </w:t>
            </w:r>
          </w:p>
          <w:p w14:paraId="41E6878F" w14:textId="77777777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- 「為什麼合作讓市場更開心？」  </w:t>
            </w:r>
          </w:p>
          <w:p w14:paraId="43EB5DA7" w14:textId="77777777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  <w:p w14:paraId="3774AE4E" w14:textId="1AA32487" w:rsidR="00AB27F5" w:rsidRPr="00AB27F5" w:rsidRDefault="00366CBE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5.</w:t>
            </w:r>
            <w:r w:rsidR="00AB27F5"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總結：  </w:t>
            </w:r>
          </w:p>
          <w:p w14:paraId="2B81A315" w14:textId="124FA9A0" w:rsidR="00AB27F5" w:rsidRPr="00AB27F5" w:rsidRDefault="00AB27F5" w:rsidP="00A17E11">
            <w:pPr>
              <w:spacing w:after="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B27F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「每個村都有不同需要，大家互相交換、互相合作，就能讓生活更安全、更多樣。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B89E8" w14:textId="13F8469D" w:rsidR="0084182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博博、妙妙、鈴鈴和村民手偶、</w:t>
            </w:r>
            <w:r w:rsidR="00841822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  <w:p w14:paraId="6CECB984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074CEE0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624693C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98A3CDC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CF6D68C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CA4F202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0CB499D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6C52F77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7554DFE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4E8DD37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B46F514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9AD3E57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B599F3A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898FCD2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0039D64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6740924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50A4AFB" w14:textId="026AA8C8" w:rsidR="002D3512" w:rsidRDefault="002742EF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6E723754" wp14:editId="2AD3951A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54610</wp:posOffset>
                  </wp:positionV>
                  <wp:extent cx="1122829" cy="628650"/>
                  <wp:effectExtent l="0" t="0" r="1270" b="0"/>
                  <wp:wrapNone/>
                  <wp:docPr id="31707988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535" cy="63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C363DE" w14:textId="6BF2E26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334E4B4" w14:textId="05A768C3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9DDAC1B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A71EFF4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5E6F023" w14:textId="0738BD90" w:rsidR="002D3512" w:rsidRDefault="002742EF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67456" behindDoc="0" locked="0" layoutInCell="1" allowOverlap="1" wp14:anchorId="070D685F" wp14:editId="710D6B2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1123950" cy="990600"/>
                  <wp:effectExtent l="0" t="0" r="0" b="0"/>
                  <wp:wrapNone/>
                  <wp:docPr id="1517874256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2039E8C" w14:textId="37DCAA2C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hyperlink w:history="1"/>
            <w:r w:rsidR="002742E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14:paraId="17200A82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358AE01" w14:textId="46014D28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hyperlink w:history="1"/>
            <w:r w:rsidR="002742E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2742EF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66432" behindDoc="0" locked="0" layoutInCell="1" allowOverlap="1" wp14:anchorId="6FAFF712" wp14:editId="15C52A4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218440</wp:posOffset>
                  </wp:positionV>
                  <wp:extent cx="1123950" cy="1295400"/>
                  <wp:effectExtent l="0" t="0" r="0" b="0"/>
                  <wp:wrapNone/>
                  <wp:docPr id="73917817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2F09398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B67A112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E0F619B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911CB3A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160BBBD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ABE423D" w14:textId="2F0B7DC1" w:rsidR="002D3512" w:rsidRDefault="002742EF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68480" behindDoc="0" locked="0" layoutInCell="1" allowOverlap="1" wp14:anchorId="01A73A30" wp14:editId="07DF5F60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200660</wp:posOffset>
                  </wp:positionV>
                  <wp:extent cx="1076440" cy="1066800"/>
                  <wp:effectExtent l="0" t="0" r="9525" b="0"/>
                  <wp:wrapNone/>
                  <wp:docPr id="680713319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44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69E814D4" wp14:editId="124F50E7">
                  <wp:extent cx="1114425" cy="628650"/>
                  <wp:effectExtent l="0" t="0" r="9525" b="0"/>
                  <wp:docPr id="729919908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41961" w14:textId="21A3FEA8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77C8D26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9CF3AF6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FC7421F" w14:textId="77777777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8559665" w14:textId="012A6061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A944AEA" w14:textId="7EC27378" w:rsidR="002D3512" w:rsidRDefault="002D3512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75A2A2E" w14:textId="51C02ACD" w:rsidR="00C43B33" w:rsidRPr="00FD2049" w:rsidRDefault="002742EF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52F7BE30" wp14:editId="480210E7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55245</wp:posOffset>
                  </wp:positionV>
                  <wp:extent cx="1114425" cy="628650"/>
                  <wp:effectExtent l="0" t="0" r="9525" b="0"/>
                  <wp:wrapNone/>
                  <wp:docPr id="1619521253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5427AF45" wp14:editId="071EE9F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817245</wp:posOffset>
                  </wp:positionV>
                  <wp:extent cx="1114425" cy="628650"/>
                  <wp:effectExtent l="0" t="0" r="9525" b="0"/>
                  <wp:wrapNone/>
                  <wp:docPr id="939453304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</w:t>
            </w:r>
          </w:p>
        </w:tc>
      </w:tr>
    </w:tbl>
    <w:p w14:paraId="2C4C1306" w14:textId="77777777" w:rsidR="00841822" w:rsidRDefault="00841822" w:rsidP="00841822">
      <w:pPr>
        <w:rPr>
          <w:rFonts w:asciiTheme="minorEastAsia" w:hAnsiTheme="minorEastAsia"/>
        </w:rPr>
      </w:pPr>
    </w:p>
    <w:p w14:paraId="7D82AAB0" w14:textId="77777777" w:rsidR="00841822" w:rsidRPr="00263D79" w:rsidRDefault="00841822" w:rsidP="00841822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教學反思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822" w14:paraId="27EDA585" w14:textId="77777777" w:rsidTr="008A427E">
        <w:trPr>
          <w:trHeight w:val="724"/>
        </w:trPr>
        <w:tc>
          <w:tcPr>
            <w:tcW w:w="9060" w:type="dxa"/>
          </w:tcPr>
          <w:p w14:paraId="104DE076" w14:textId="0F9B0B85" w:rsidR="00755BFC" w:rsidRPr="00755BFC" w:rsidRDefault="00755BFC" w:rsidP="00755BFC">
            <w:pPr>
              <w:ind w:rightChars="-48" w:right="-115"/>
              <w:rPr>
                <w:rFonts w:asciiTheme="minorEastAsia" w:hAnsiTheme="minorEastAsia"/>
              </w:rPr>
            </w:pPr>
            <w:r w:rsidRPr="00755BFC">
              <w:rPr>
                <w:rFonts w:asciiTheme="minorEastAsia" w:hAnsiTheme="minorEastAsia" w:hint="eastAsia"/>
              </w:rPr>
              <w:t>本次以物易物遊戲，旨在讓幼兒體驗公平交易，學習與同伴友好交換物品、互相合作。活動中，幼兒帶來自己的物件</w:t>
            </w:r>
            <w:r>
              <w:rPr>
                <w:rFonts w:asciiTheme="minorEastAsia" w:hAnsiTheme="minorEastAsia" w:hint="eastAsia"/>
              </w:rPr>
              <w:t>品</w:t>
            </w:r>
            <w:r w:rsidRPr="00755BFC">
              <w:rPr>
                <w:rFonts w:asciiTheme="minorEastAsia" w:hAnsiTheme="minorEastAsia" w:hint="eastAsia"/>
              </w:rPr>
              <w:t>，主動與同伴溝通交流，嘗試用自己的物品交換心儀的東西，大部分幼兒能遵守規則，做到有禮貌、公平交換。</w:t>
            </w:r>
          </w:p>
          <w:p w14:paraId="16A8D321" w14:textId="77777777" w:rsidR="00755BFC" w:rsidRPr="00755BFC" w:rsidRDefault="00755BFC" w:rsidP="00755BFC">
            <w:pPr>
              <w:ind w:rightChars="-48" w:right="-115"/>
              <w:rPr>
                <w:rFonts w:asciiTheme="minorEastAsia" w:hAnsiTheme="minorEastAsia"/>
              </w:rPr>
            </w:pPr>
          </w:p>
          <w:p w14:paraId="65B85EAB" w14:textId="77777777" w:rsidR="00755BFC" w:rsidRPr="00755BFC" w:rsidRDefault="00755BFC" w:rsidP="00755BFC">
            <w:pPr>
              <w:ind w:rightChars="-48" w:right="-115"/>
              <w:rPr>
                <w:rFonts w:asciiTheme="minorEastAsia" w:hAnsiTheme="minorEastAsia"/>
              </w:rPr>
            </w:pPr>
            <w:r w:rsidRPr="00755BFC">
              <w:rPr>
                <w:rFonts w:asciiTheme="minorEastAsia" w:hAnsiTheme="minorEastAsia" w:hint="eastAsia"/>
              </w:rPr>
              <w:t>透過遊戲，幼兒感受到合作與分享的快樂，學會尊重他人的意願，明白交易要雙方自願、公平合理。部分幼兒一開始不願意分享，經過引導後，慢慢學會妥協與配合，體驗到與同伴合作的喜悅。</w:t>
            </w:r>
          </w:p>
          <w:p w14:paraId="6D14C379" w14:textId="77777777" w:rsidR="00755BFC" w:rsidRPr="00755BFC" w:rsidRDefault="00755BFC" w:rsidP="00755BFC">
            <w:pPr>
              <w:ind w:rightChars="-48" w:right="-115"/>
              <w:rPr>
                <w:rFonts w:asciiTheme="minorEastAsia" w:hAnsiTheme="minorEastAsia"/>
              </w:rPr>
            </w:pPr>
          </w:p>
          <w:p w14:paraId="07472BA4" w14:textId="509BF4BD" w:rsidR="007A2C64" w:rsidRDefault="00755BFC" w:rsidP="00755BFC">
            <w:pPr>
              <w:ind w:rightChars="-48" w:right="-115"/>
              <w:rPr>
                <w:rFonts w:asciiTheme="minorEastAsia" w:hAnsiTheme="minorEastAsia"/>
              </w:rPr>
            </w:pPr>
            <w:r w:rsidRPr="00755BFC">
              <w:rPr>
                <w:rFonts w:asciiTheme="minorEastAsia" w:hAnsiTheme="minorEastAsia" w:hint="eastAsia"/>
              </w:rPr>
              <w:t>今後會設計更多生活化的互動遊戲，強化幼兒公平交往、樂於合作的意識，引導幼兒學會溝通、懂得分享，在遊戲中培養良好的社交能力與正確的交往觀念。</w:t>
            </w:r>
          </w:p>
          <w:p w14:paraId="18DB1627" w14:textId="77777777" w:rsidR="007A2C64" w:rsidRPr="003E21E3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</w:tc>
      </w:tr>
    </w:tbl>
    <w:p w14:paraId="62F3A081" w14:textId="77777777" w:rsidR="00841822" w:rsidRDefault="00841822" w:rsidP="00841822">
      <w:pPr>
        <w:widowControl/>
        <w:adjustRightInd w:val="0"/>
        <w:snapToGrid w:val="0"/>
        <w:spacing w:after="0" w:line="240" w:lineRule="auto"/>
        <w:rPr>
          <w:rFonts w:ascii="標楷體" w:eastAsia="標楷體" w:hAnsi="標楷體"/>
          <w:color w:val="EE0000"/>
          <w:sz w:val="28"/>
          <w:szCs w:val="28"/>
        </w:rPr>
      </w:pPr>
    </w:p>
    <w:p w14:paraId="6CAEA9F1" w14:textId="33E12CB7" w:rsidR="00841822" w:rsidRPr="00F307BD" w:rsidRDefault="00841822" w:rsidP="00F307BD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9843C7">
        <w:rPr>
          <w:rFonts w:ascii="標楷體" w:eastAsia="標楷體" w:hAnsi="標楷體" w:hint="eastAsia"/>
          <w:sz w:val="28"/>
          <w:szCs w:val="28"/>
        </w:rPr>
        <w:t>〜完〜</w:t>
      </w:r>
    </w:p>
    <w:p w14:paraId="5E4602CA" w14:textId="77777777" w:rsidR="007A2C64" w:rsidRDefault="007A2C64" w:rsidP="00366CBE">
      <w:pPr>
        <w:adjustRightInd w:val="0"/>
        <w:snapToGrid w:val="0"/>
        <w:spacing w:beforeLines="50" w:before="180" w:after="0" w:line="240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3B789566" w14:textId="77777777" w:rsidR="00755BFC" w:rsidRDefault="00755BFC" w:rsidP="00366CBE">
      <w:pPr>
        <w:adjustRightInd w:val="0"/>
        <w:snapToGrid w:val="0"/>
        <w:spacing w:beforeLines="50" w:before="180" w:after="0" w:line="240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06046424" w14:textId="77777777" w:rsidR="00755BFC" w:rsidRDefault="00755BFC" w:rsidP="00366CBE">
      <w:pPr>
        <w:adjustRightInd w:val="0"/>
        <w:snapToGrid w:val="0"/>
        <w:spacing w:beforeLines="50" w:before="180" w:after="0" w:line="240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37614FC1" w14:textId="3F806F2B" w:rsidR="00841822" w:rsidRPr="00B24537" w:rsidRDefault="00841822" w:rsidP="00841822">
      <w:pPr>
        <w:adjustRightInd w:val="0"/>
        <w:snapToGrid w:val="0"/>
        <w:spacing w:beforeLines="50" w:before="180" w:after="0" w:line="24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4537">
        <w:rPr>
          <w:rFonts w:ascii="Times New Roman" w:eastAsia="標楷體" w:hAnsi="Times New Roman" w:cs="Times New Roman"/>
          <w:sz w:val="28"/>
          <w:szCs w:val="28"/>
        </w:rPr>
        <w:lastRenderedPageBreak/>
        <w:t>校本支援服務（</w:t>
      </w:r>
      <w:r w:rsidRPr="00B24537">
        <w:rPr>
          <w:rFonts w:ascii="Times New Roman" w:eastAsia="標楷體" w:hAnsi="Times New Roman" w:cs="Times New Roman"/>
          <w:sz w:val="28"/>
          <w:szCs w:val="28"/>
        </w:rPr>
        <w:t>2025/26</w:t>
      </w:r>
      <w:r w:rsidRPr="00B24537">
        <w:rPr>
          <w:rFonts w:ascii="Times New Roman" w:eastAsia="標楷體" w:hAnsi="Times New Roman" w:cs="Times New Roman"/>
          <w:sz w:val="28"/>
          <w:szCs w:val="28"/>
        </w:rPr>
        <w:t>）</w:t>
      </w:r>
    </w:p>
    <w:p w14:paraId="2B3D5F41" w14:textId="77777777" w:rsidR="00841822" w:rsidRPr="00B24537" w:rsidRDefault="00841822" w:rsidP="00841822">
      <w:pPr>
        <w:adjustRightInd w:val="0"/>
        <w:snapToGrid w:val="0"/>
        <w:spacing w:after="0" w:line="24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4537">
        <w:rPr>
          <w:rFonts w:ascii="Times New Roman" w:eastAsia="標楷體" w:hAnsi="Times New Roman" w:cs="Times New Roman"/>
          <w:sz w:val="28"/>
          <w:szCs w:val="28"/>
        </w:rPr>
        <w:t>「優質教育基金主題網絡計劃</w:t>
      </w:r>
      <w:r w:rsidRPr="00B24537">
        <w:rPr>
          <w:rFonts w:ascii="Times New Roman" w:eastAsia="標楷體" w:hAnsi="Times New Roman" w:cs="Times New Roman"/>
          <w:sz w:val="28"/>
          <w:szCs w:val="28"/>
        </w:rPr>
        <w:t>—</w:t>
      </w:r>
      <w:r w:rsidRPr="00B24537">
        <w:rPr>
          <w:rFonts w:ascii="Times New Roman" w:eastAsia="標楷體" w:hAnsi="Times New Roman" w:cs="Times New Roman"/>
          <w:sz w:val="28"/>
          <w:szCs w:val="28"/>
        </w:rPr>
        <w:t>指定主題」</w:t>
      </w:r>
    </w:p>
    <w:p w14:paraId="6C7C06AB" w14:textId="77777777" w:rsidR="00841822" w:rsidRPr="00B24537" w:rsidRDefault="00841822" w:rsidP="00841822">
      <w:pPr>
        <w:adjustRightInd w:val="0"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B24537">
        <w:rPr>
          <w:rFonts w:ascii="標楷體" w:eastAsia="標楷體" w:hAnsi="標楷體" w:hint="eastAsia"/>
          <w:sz w:val="28"/>
          <w:szCs w:val="28"/>
        </w:rPr>
        <w:t>幼兒國民教育推廣計劃</w:t>
      </w:r>
    </w:p>
    <w:p w14:paraId="6D18C7F4" w14:textId="77777777" w:rsidR="00841822" w:rsidRPr="00B24537" w:rsidRDefault="00841822" w:rsidP="00841822">
      <w:pPr>
        <w:adjustRightInd w:val="0"/>
        <w:snapToGrid w:val="0"/>
        <w:spacing w:beforeLines="50" w:before="180" w:afterLines="50" w:after="18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每天學習計劃</w:t>
      </w:r>
    </w:p>
    <w:tbl>
      <w:tblPr>
        <w:tblStyle w:val="af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512"/>
      </w:tblGrid>
      <w:tr w:rsidR="00841822" w:rsidRPr="0053226E" w14:paraId="0F7C2DA4" w14:textId="77777777" w:rsidTr="008A427E">
        <w:trPr>
          <w:trHeight w:val="317"/>
        </w:trPr>
        <w:tc>
          <w:tcPr>
            <w:tcW w:w="1560" w:type="dxa"/>
          </w:tcPr>
          <w:p w14:paraId="6ABBC2F7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</w:p>
        </w:tc>
        <w:tc>
          <w:tcPr>
            <w:tcW w:w="7512" w:type="dxa"/>
          </w:tcPr>
          <w:p w14:paraId="40336A27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>KG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5  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佳寶幼稚園第二分校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(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建生邨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)</w:t>
            </w:r>
            <w:r w:rsidRPr="00841822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841822" w:rsidRPr="0053226E" w14:paraId="098B2E68" w14:textId="77777777" w:rsidTr="008A427E">
        <w:trPr>
          <w:trHeight w:val="535"/>
        </w:trPr>
        <w:tc>
          <w:tcPr>
            <w:tcW w:w="1560" w:type="dxa"/>
            <w:vAlign w:val="center"/>
          </w:tcPr>
          <w:p w14:paraId="29EFAD65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國安領域：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14:paraId="6ADBB3BC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經濟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安全</w:t>
            </w:r>
          </w:p>
        </w:tc>
      </w:tr>
      <w:tr w:rsidR="00841822" w:rsidRPr="0053226E" w14:paraId="46A25934" w14:textId="77777777" w:rsidTr="008A427E">
        <w:trPr>
          <w:trHeight w:val="327"/>
        </w:trPr>
        <w:tc>
          <w:tcPr>
            <w:tcW w:w="1560" w:type="dxa"/>
            <w:vAlign w:val="center"/>
          </w:tcPr>
          <w:p w14:paraId="3B80100B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班    級：</w:t>
            </w:r>
          </w:p>
        </w:tc>
        <w:tc>
          <w:tcPr>
            <w:tcW w:w="7512" w:type="dxa"/>
            <w:tcBorders>
              <w:top w:val="single" w:sz="4" w:space="0" w:color="auto"/>
            </w:tcBorders>
            <w:vAlign w:val="bottom"/>
          </w:tcPr>
          <w:p w14:paraId="3AF43BAE" w14:textId="0085DE2D" w:rsidR="00841822" w:rsidRPr="0053226E" w:rsidRDefault="00B837FD" w:rsidP="008A427E">
            <w:pPr>
              <w:adjustRightInd w:val="0"/>
              <w:snapToGrid w:val="0"/>
              <w:ind w:rightChars="-47" w:right="-113" w:firstLineChars="215" w:firstLine="60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2049">
              <w:rPr>
                <w:rFonts w:ascii="Times New Roman" w:hAnsi="Times New Roman" w:cs="Times New Roman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低</w:t>
            </w:r>
            <w:r w:rsidRPr="00FD2049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FD2049">
              <w:rPr>
                <w:rFonts w:ascii="Times New Roman" w:hAnsi="Times New Roman" w:cs="Times New Roman"/>
                <w:sz w:val="28"/>
                <w:szCs w:val="28"/>
              </w:rPr>
              <w:t>）</w:t>
            </w:r>
            <w:r w:rsidR="00841822" w:rsidRPr="00FD2049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en-GB" w:eastAsia="zh-HK"/>
              </w:rPr>
              <w:t xml:space="preserve">　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 xml:space="preserve">　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 xml:space="preserve">            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>（</w:t>
            </w:r>
            <w:r w:rsidR="00841822"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>學生人數</w:t>
            </w:r>
            <w:r w:rsidR="00841822" w:rsidRPr="0053226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A921D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8</w:t>
            </w:r>
            <w:r w:rsidR="00841822"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eastAsia="zh-HK"/>
              </w:rPr>
              <w:t>人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eastAsia="zh-HK"/>
              </w:rPr>
              <w:t>）</w:t>
            </w:r>
          </w:p>
        </w:tc>
      </w:tr>
      <w:tr w:rsidR="00841822" w:rsidRPr="0053226E" w14:paraId="0CA64827" w14:textId="77777777" w:rsidTr="008A427E">
        <w:trPr>
          <w:trHeight w:val="363"/>
        </w:trPr>
        <w:tc>
          <w:tcPr>
            <w:tcW w:w="1560" w:type="dxa"/>
            <w:vAlign w:val="center"/>
          </w:tcPr>
          <w:p w14:paraId="5D44F54F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日    期：</w:t>
            </w:r>
          </w:p>
        </w:tc>
        <w:tc>
          <w:tcPr>
            <w:tcW w:w="7512" w:type="dxa"/>
            <w:vAlign w:val="bottom"/>
          </w:tcPr>
          <w:p w14:paraId="3983B43D" w14:textId="1A9C9765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eastAsia="zh-HK"/>
              </w:rPr>
              <w:t>202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t>6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年</w:t>
            </w:r>
            <w:r w:rsidR="00A921D6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u w:val="single"/>
                <w:lang w:val="x-none" w:eastAsia="zh-HK"/>
              </w:rPr>
              <w:t>4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月</w:t>
            </w:r>
            <w:r w:rsidR="00A921D6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u w:val="single"/>
                <w:lang w:val="x-none" w:eastAsia="zh-HK"/>
              </w:rPr>
              <w:t>22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日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（星期</w:t>
            </w:r>
            <w:r w:rsidR="00A921D6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三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）</w:t>
            </w:r>
          </w:p>
        </w:tc>
      </w:tr>
      <w:tr w:rsidR="00841822" w:rsidRPr="0053226E" w14:paraId="66250FA5" w14:textId="77777777" w:rsidTr="008A427E">
        <w:trPr>
          <w:trHeight w:val="535"/>
        </w:trPr>
        <w:tc>
          <w:tcPr>
            <w:tcW w:w="1560" w:type="dxa"/>
            <w:vAlign w:val="center"/>
          </w:tcPr>
          <w:p w14:paraId="622AB84A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負責老師：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14:paraId="1BECCA99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吳麗霜主任</w:t>
            </w:r>
          </w:p>
        </w:tc>
      </w:tr>
    </w:tbl>
    <w:p w14:paraId="36D61265" w14:textId="77777777" w:rsidR="00841822" w:rsidRDefault="00841822" w:rsidP="00841822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263D79">
        <w:rPr>
          <w:rFonts w:ascii="標楷體" w:eastAsia="標楷體" w:hAnsi="標楷體" w:hint="eastAsia"/>
          <w:b/>
          <w:bCs/>
          <w:sz w:val="28"/>
          <w:szCs w:val="28"/>
        </w:rPr>
        <w:t>教學目標:</w:t>
      </w:r>
    </w:p>
    <w:p w14:paraId="04D5F0C3" w14:textId="377194C2" w:rsidR="00A921D6" w:rsidRPr="00A921D6" w:rsidRDefault="00A921D6" w:rsidP="00A921D6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A921D6">
        <w:rPr>
          <w:rFonts w:ascii="標楷體" w:eastAsia="標楷體" w:hAnsi="標楷體" w:hint="eastAsia"/>
          <w:sz w:val="28"/>
          <w:szCs w:val="28"/>
        </w:rPr>
        <w:t>幼兒能理解交通運輸的基本方式（海路、陸路、空運），並初步認識「一帶一路」是不同國家合作、互相分享資源的方式。</w:t>
      </w:r>
    </w:p>
    <w:p w14:paraId="1E820EE8" w14:textId="182EBC80" w:rsidR="00A921D6" w:rsidRPr="00A921D6" w:rsidRDefault="00A921D6" w:rsidP="00A921D6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A921D6">
        <w:rPr>
          <w:rFonts w:ascii="標楷體" w:eastAsia="標楷體" w:hAnsi="標楷體" w:hint="eastAsia"/>
          <w:sz w:val="28"/>
          <w:szCs w:val="28"/>
        </w:rPr>
        <w:t>幼兒能透過搭建橋樑與道路的遊戲，嘗試分工合作，並在活動中提出解決困難的方法，體驗合作完成任務的過程。</w:t>
      </w:r>
    </w:p>
    <w:p w14:paraId="45A7349A" w14:textId="341CDF0F" w:rsidR="00A921D6" w:rsidRPr="00A921D6" w:rsidRDefault="00A921D6" w:rsidP="00A921D6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A921D6">
        <w:rPr>
          <w:rFonts w:ascii="標楷體" w:eastAsia="標楷體" w:hAnsi="標楷體" w:hint="eastAsia"/>
          <w:sz w:val="28"/>
          <w:szCs w:val="28"/>
        </w:rPr>
        <w:t>幼兒能培養合作與互助的心態，理解「互相幫忙」能讓生活更美好，並建立對不同國家、不同朋友的尊重與友誼。</w:t>
      </w:r>
    </w:p>
    <w:p w14:paraId="22BBA4F6" w14:textId="77777777" w:rsidR="00841822" w:rsidRPr="00263D79" w:rsidRDefault="00841822" w:rsidP="00A921D6">
      <w:pPr>
        <w:adjustRightInd w:val="0"/>
        <w:snapToGrid w:val="0"/>
        <w:spacing w:after="0" w:line="240" w:lineRule="auto"/>
        <w:jc w:val="both"/>
        <w:rPr>
          <w:rFonts w:ascii="標楷體" w:eastAsia="標楷體" w:hAnsi="標楷體"/>
          <w:sz w:val="28"/>
          <w:szCs w:val="28"/>
        </w:rPr>
      </w:pPr>
    </w:p>
    <w:tbl>
      <w:tblPr>
        <w:tblW w:w="90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5245"/>
        <w:gridCol w:w="1984"/>
      </w:tblGrid>
      <w:tr w:rsidR="00841822" w:rsidRPr="00866B9C" w14:paraId="57B489B8" w14:textId="77777777" w:rsidTr="008A427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42CF0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B62D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活動項目</w:t>
            </w:r>
            <w:r w:rsidRPr="00FD2049"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  <w:t>/</w:t>
            </w: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活動流程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59EAA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教學資源</w:t>
            </w:r>
          </w:p>
        </w:tc>
      </w:tr>
      <w:tr w:rsidR="00841822" w:rsidRPr="00866B9C" w14:paraId="38730B56" w14:textId="77777777" w:rsidTr="008A427E">
        <w:trPr>
          <w:trHeight w:val="584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43DE3" w14:textId="77777777" w:rsidR="00841822" w:rsidRPr="007F32DD" w:rsidRDefault="00841822" w:rsidP="00841822">
            <w:pPr>
              <w:widowControl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BD32" w14:textId="07EDD19A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活動（一）</w:t>
            </w: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故事導入</w:t>
            </w:r>
          </w:p>
          <w:p w14:paraId="3737FB9C" w14:textId="33351923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1. 老師展示自製地圖：一邊是「</w:t>
            </w:r>
            <w:r w:rsidR="00755BFC">
              <w:rPr>
                <w:rFonts w:ascii="標楷體" w:eastAsia="標楷體" w:hAnsi="標楷體" w:hint="eastAsia"/>
                <w:sz w:val="26"/>
                <w:szCs w:val="26"/>
              </w:rPr>
              <w:t>水</w:t>
            </w: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村莊」（有水源），另一邊是「外國島」（有蔬菜），中間有寬廣的河流和高高的山。</w:t>
            </w:r>
          </w:p>
          <w:p w14:paraId="79BC5E58" w14:textId="33AE3322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2. 故事情境：</w:t>
            </w:r>
            <w:r w:rsidR="00755BFC">
              <w:rPr>
                <w:rFonts w:ascii="標楷體" w:eastAsia="標楷體" w:hAnsi="標楷體" w:hint="eastAsia"/>
                <w:sz w:val="26"/>
                <w:szCs w:val="26"/>
              </w:rPr>
              <w:t>水</w:t>
            </w: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村莊的村民最愛吃蔬菜，可是蔬菜在外國島。</w:t>
            </w:r>
          </w:p>
          <w:p w14:paraId="4A7C4B88" w14:textId="3B4376B9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* 外國島的村民最想要清潔的水源。</w:t>
            </w:r>
          </w:p>
          <w:p w14:paraId="18DAD4D2" w14:textId="6CE7FFD4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* 他們好想交換東西，可是中間有河又有山，過不去，大家好傷心。</w:t>
            </w:r>
          </w:p>
          <w:p w14:paraId="1E23378F" w14:textId="77777777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3. 提問：幼兒想一想，有甚麼方法可以解決？</w:t>
            </w:r>
          </w:p>
          <w:p w14:paraId="4817366D" w14:textId="77777777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4. 故事發展：甲村民提出：「我們來一起蓋一條路和一座橋吧！」</w:t>
            </w:r>
          </w:p>
          <w:p w14:paraId="3D8FC665" w14:textId="77777777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FBADF84" w14:textId="77777777" w:rsid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1731302" w14:textId="77777777" w:rsid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7424B93" w14:textId="77777777" w:rsid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2EED47C" w14:textId="1D6D3989" w:rsidR="007A2C64" w:rsidRPr="007A2C64" w:rsidRDefault="00755BFC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036E4AF3" wp14:editId="6D6728F6">
                  <wp:simplePos x="0" y="0"/>
                  <wp:positionH relativeFrom="column">
                    <wp:posOffset>3383280</wp:posOffset>
                  </wp:positionH>
                  <wp:positionV relativeFrom="paragraph">
                    <wp:posOffset>273685</wp:posOffset>
                  </wp:positionV>
                  <wp:extent cx="1010285" cy="568960"/>
                  <wp:effectExtent l="0" t="0" r="0" b="2540"/>
                  <wp:wrapNone/>
                  <wp:docPr id="557292856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2C64">
              <w:rPr>
                <w:rFonts w:ascii="標楷體" w:eastAsia="標楷體" w:hAnsi="標楷體" w:hint="eastAsia"/>
                <w:sz w:val="26"/>
                <w:szCs w:val="26"/>
              </w:rPr>
              <w:t>活動（二）</w:t>
            </w:r>
            <w:r w:rsidR="007A2C64" w:rsidRPr="007A2C64">
              <w:rPr>
                <w:rFonts w:ascii="標楷體" w:eastAsia="標楷體" w:hAnsi="標楷體" w:hint="eastAsia"/>
                <w:sz w:val="26"/>
                <w:szCs w:val="26"/>
              </w:rPr>
              <w:t>合作建橋遊戲</w:t>
            </w:r>
          </w:p>
          <w:p w14:paraId="4F5A89AA" w14:textId="23CC47C2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1. 幼兒利用大積木、地墊嘗試蓋橋，老師提問：「一個人能完成嗎？」</w:t>
            </w:r>
          </w:p>
          <w:p w14:paraId="5F6018E5" w14:textId="0AFBE436" w:rsidR="007A2C64" w:rsidRPr="007A2C64" w:rsidRDefault="005346B9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78720" behindDoc="0" locked="0" layoutInCell="1" allowOverlap="1" wp14:anchorId="645A8CD3" wp14:editId="55566A54">
                  <wp:simplePos x="0" y="0"/>
                  <wp:positionH relativeFrom="column">
                    <wp:posOffset>3326130</wp:posOffset>
                  </wp:positionH>
                  <wp:positionV relativeFrom="paragraph">
                    <wp:posOffset>264160</wp:posOffset>
                  </wp:positionV>
                  <wp:extent cx="1165491" cy="655320"/>
                  <wp:effectExtent l="0" t="0" r="0" b="0"/>
                  <wp:wrapNone/>
                  <wp:docPr id="244964944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491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2C64" w:rsidRPr="007A2C64">
              <w:rPr>
                <w:rFonts w:ascii="標楷體" w:eastAsia="標楷體" w:hAnsi="標楷體" w:hint="eastAsia"/>
                <w:sz w:val="26"/>
                <w:szCs w:val="26"/>
              </w:rPr>
              <w:t>2. 故事延伸：甲村莊請來工程師，其他村莊的村民和朋友都來幫忙。</w:t>
            </w:r>
          </w:p>
          <w:p w14:paraId="04A7F6BE" w14:textId="2120DEA3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3. 分工合作：有人搬木頭，有人鋪路，有人蓋橋。</w:t>
            </w:r>
          </w:p>
          <w:p w14:paraId="3AB17991" w14:textId="78A6AD05" w:rsidR="007A2C64" w:rsidRPr="007A2C64" w:rsidRDefault="00F5754F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77696" behindDoc="0" locked="0" layoutInCell="1" allowOverlap="1" wp14:anchorId="6D11F4C2" wp14:editId="5B50710A">
                  <wp:simplePos x="0" y="0"/>
                  <wp:positionH relativeFrom="column">
                    <wp:posOffset>3319780</wp:posOffset>
                  </wp:positionH>
                  <wp:positionV relativeFrom="paragraph">
                    <wp:posOffset>149860</wp:posOffset>
                  </wp:positionV>
                  <wp:extent cx="1124971" cy="632460"/>
                  <wp:effectExtent l="0" t="0" r="0" b="0"/>
                  <wp:wrapNone/>
                  <wp:docPr id="1908475044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971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2C64" w:rsidRPr="007A2C64">
              <w:rPr>
                <w:rFonts w:ascii="標楷體" w:eastAsia="標楷體" w:hAnsi="標楷體" w:hint="eastAsia"/>
                <w:sz w:val="26"/>
                <w:szCs w:val="26"/>
              </w:rPr>
              <w:t>4. 結果：一條長長的路和一座堅固的橋完成了！</w:t>
            </w:r>
          </w:p>
          <w:p w14:paraId="45917F66" w14:textId="3BEDC178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5. 故事總結：甲村莊的村民可以開著小車，把清水送到外國島，再換回美味的蔬菜。大家每天都好開心。</w:t>
            </w:r>
          </w:p>
          <w:p w14:paraId="79D15015" w14:textId="285BD921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CFD9823" w14:textId="3E9F199F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活動（三）</w:t>
            </w: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延伸到真實世界</w:t>
            </w:r>
          </w:p>
          <w:p w14:paraId="5999FF8E" w14:textId="1931E346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1. 老師總結：「這條橋真棒！它讓住得很遠的朋友可以互相幫忙、分享好東西。」</w:t>
            </w:r>
          </w:p>
          <w:p w14:paraId="03EDCEEB" w14:textId="57787F5A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幼兒反思：合作時有沒有困難？如何解決？完成後心情如何？</w:t>
            </w:r>
          </w:p>
          <w:p w14:paraId="5527C92A" w14:textId="47CC9B5D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25D2825" w14:textId="216BBCBF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2. 引導幼兒：在真實世界裡，大人們也會幫助不同的國家合作，蓋很長的路和橋，還有火車走的鐵路、大船停的港口。</w:t>
            </w:r>
          </w:p>
          <w:p w14:paraId="75A0BC62" w14:textId="12CEE450" w:rsidR="007A2C64" w:rsidRPr="007A2C64" w:rsidRDefault="005346B9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73600" behindDoc="0" locked="0" layoutInCell="1" allowOverlap="1" wp14:anchorId="199E9AC6" wp14:editId="6B15D045">
                  <wp:simplePos x="0" y="0"/>
                  <wp:positionH relativeFrom="column">
                    <wp:posOffset>3293745</wp:posOffset>
                  </wp:positionH>
                  <wp:positionV relativeFrom="paragraph">
                    <wp:posOffset>196215</wp:posOffset>
                  </wp:positionV>
                  <wp:extent cx="1226820" cy="936907"/>
                  <wp:effectExtent l="0" t="0" r="0" b="0"/>
                  <wp:wrapNone/>
                  <wp:docPr id="1982550156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936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4E40F3" w14:textId="0D7A0521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活動（四）</w:t>
            </w: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知識補充</w:t>
            </w:r>
          </w:p>
          <w:p w14:paraId="701E7FB1" w14:textId="088D4C70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1. 古代運輸：「絲綢之路」：陸路，把中國的絲綢、茶葉送到西方。</w:t>
            </w:r>
          </w:p>
          <w:p w14:paraId="5D15AC33" w14:textId="01DE652D" w:rsidR="007A2C64" w:rsidRPr="007A2C64" w:rsidRDefault="005346B9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74624" behindDoc="0" locked="0" layoutInCell="1" allowOverlap="1" wp14:anchorId="0D26524B" wp14:editId="1132F60B">
                  <wp:simplePos x="0" y="0"/>
                  <wp:positionH relativeFrom="column">
                    <wp:posOffset>3316605</wp:posOffset>
                  </wp:positionH>
                  <wp:positionV relativeFrom="paragraph">
                    <wp:posOffset>265430</wp:posOffset>
                  </wp:positionV>
                  <wp:extent cx="1135380" cy="638175"/>
                  <wp:effectExtent l="0" t="0" r="7620" b="9525"/>
                  <wp:wrapNone/>
                  <wp:docPr id="1469820567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2C64" w:rsidRPr="007A2C64">
              <w:rPr>
                <w:rFonts w:ascii="標楷體" w:eastAsia="標楷體" w:hAnsi="標楷體" w:hint="eastAsia"/>
                <w:sz w:val="26"/>
                <w:szCs w:val="26"/>
              </w:rPr>
              <w:t>「海上絲綢之路」：船隻把瓷器、香料送到遠方。</w:t>
            </w:r>
          </w:p>
          <w:p w14:paraId="237C06F5" w14:textId="37B7645C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823A417" w14:textId="37D884FF" w:rsidR="007A2C64" w:rsidRPr="007A2C64" w:rsidRDefault="005346B9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75648" behindDoc="0" locked="0" layoutInCell="1" allowOverlap="1" wp14:anchorId="7822F967" wp14:editId="73502655">
                  <wp:simplePos x="0" y="0"/>
                  <wp:positionH relativeFrom="column">
                    <wp:posOffset>3293841</wp:posOffset>
                  </wp:positionH>
                  <wp:positionV relativeFrom="paragraph">
                    <wp:posOffset>394335</wp:posOffset>
                  </wp:positionV>
                  <wp:extent cx="1198245" cy="673789"/>
                  <wp:effectExtent l="0" t="0" r="1905" b="0"/>
                  <wp:wrapNone/>
                  <wp:docPr id="1246889142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45" cy="67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2C64" w:rsidRPr="007A2C64">
              <w:rPr>
                <w:rFonts w:ascii="標楷體" w:eastAsia="標楷體" w:hAnsi="標楷體" w:hint="eastAsia"/>
                <w:sz w:val="26"/>
                <w:szCs w:val="26"/>
              </w:rPr>
              <w:t>2. 現代運輸：「一帶一路」：在古代絲綢之路的基礎上，建造新的道路、鐵路、港口，讓更多國家合作。</w:t>
            </w:r>
          </w:p>
          <w:p w14:paraId="3A5B0450" w14:textId="60692348" w:rsidR="007A2C64" w:rsidRPr="007A2C64" w:rsidRDefault="005346B9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76672" behindDoc="0" locked="0" layoutInCell="1" allowOverlap="1" wp14:anchorId="40785189" wp14:editId="3ABA1E8E">
                  <wp:simplePos x="0" y="0"/>
                  <wp:positionH relativeFrom="column">
                    <wp:posOffset>3316605</wp:posOffset>
                  </wp:positionH>
                  <wp:positionV relativeFrom="paragraph">
                    <wp:posOffset>380365</wp:posOffset>
                  </wp:positionV>
                  <wp:extent cx="1202055" cy="675796"/>
                  <wp:effectExtent l="0" t="0" r="0" b="0"/>
                  <wp:wrapNone/>
                  <wp:docPr id="2041020402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55" cy="67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2C64" w:rsidRPr="007A2C64">
              <w:rPr>
                <w:rFonts w:ascii="標楷體" w:eastAsia="標楷體" w:hAnsi="標楷體" w:hint="eastAsia"/>
                <w:sz w:val="26"/>
                <w:szCs w:val="26"/>
              </w:rPr>
              <w:t>現在有高鐵火車，速度快，能把貨物和人迅速送到不同地方。</w:t>
            </w:r>
          </w:p>
          <w:p w14:paraId="50C13180" w14:textId="7B7BC036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運輸方面：貨車的數量比以前少了，因為鐵路效率更高，可以一次運送更多貨物。</w:t>
            </w:r>
          </w:p>
          <w:p w14:paraId="1E94DD6F" w14:textId="259A8ED2" w:rsidR="007A2C64" w:rsidRPr="007A2C64" w:rsidRDefault="005346B9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79744" behindDoc="0" locked="0" layoutInCell="1" allowOverlap="1" wp14:anchorId="6F762793" wp14:editId="1119B108">
                  <wp:simplePos x="0" y="0"/>
                  <wp:positionH relativeFrom="column">
                    <wp:posOffset>3324225</wp:posOffset>
                  </wp:positionH>
                  <wp:positionV relativeFrom="paragraph">
                    <wp:posOffset>233680</wp:posOffset>
                  </wp:positionV>
                  <wp:extent cx="1124585" cy="632243"/>
                  <wp:effectExtent l="0" t="0" r="0" b="0"/>
                  <wp:wrapNone/>
                  <wp:docPr id="155542746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333" cy="633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FFAE4F" w14:textId="59476B8D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3. 經濟安全危機：如果只有一條路或一種方法，一旦被阻塞，大家就不能交換資源，會出現危機。</w:t>
            </w:r>
          </w:p>
          <w:p w14:paraId="1ECEF560" w14:textId="225C60AB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所以要有多種方式（陸路、海路、空運），才能保障經濟安全。</w:t>
            </w:r>
          </w:p>
          <w:p w14:paraId="04A83434" w14:textId="4A1EF6D1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例如：船不能出海時，還有火車；火車停了，還有飛機。</w:t>
            </w:r>
          </w:p>
          <w:p w14:paraId="43E75794" w14:textId="076EB66A" w:rsidR="007A2C64" w:rsidRPr="007A2C64" w:rsidRDefault="007A2C64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D179472" w14:textId="2120879F" w:rsidR="007A2C64" w:rsidRPr="007A2C64" w:rsidRDefault="005346B9" w:rsidP="007A2C64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81792" behindDoc="0" locked="0" layoutInCell="1" allowOverlap="1" wp14:anchorId="393200EC" wp14:editId="498F14B1">
                  <wp:simplePos x="0" y="0"/>
                  <wp:positionH relativeFrom="column">
                    <wp:posOffset>3339465</wp:posOffset>
                  </wp:positionH>
                  <wp:positionV relativeFrom="paragraph">
                    <wp:posOffset>73660</wp:posOffset>
                  </wp:positionV>
                  <wp:extent cx="1124971" cy="632460"/>
                  <wp:effectExtent l="0" t="0" r="0" b="0"/>
                  <wp:wrapNone/>
                  <wp:docPr id="535342306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971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2C64" w:rsidRPr="007A2C64">
              <w:rPr>
                <w:rFonts w:ascii="標楷體" w:eastAsia="標楷體" w:hAnsi="標楷體" w:hint="eastAsia"/>
                <w:sz w:val="26"/>
                <w:szCs w:val="26"/>
              </w:rPr>
              <w:t>4. 國際合作與好關係：國家之間需要互相信任，才能打通關口、互相幫忙。</w:t>
            </w:r>
          </w:p>
          <w:p w14:paraId="57970727" w14:textId="2D4DEA41" w:rsidR="00841822" w:rsidRPr="007A2C64" w:rsidRDefault="007A2C64" w:rsidP="007A2C64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7A2C64">
              <w:rPr>
                <w:rFonts w:ascii="標楷體" w:eastAsia="標楷體" w:hAnsi="標楷體" w:hint="eastAsia"/>
                <w:sz w:val="26"/>
                <w:szCs w:val="26"/>
              </w:rPr>
              <w:t>如果沒有好關係，貨物送不到、資源交換不了，生活就會受到影響。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4D44" w14:textId="17E47D03" w:rsidR="00841822" w:rsidRPr="00FD2049" w:rsidRDefault="00755BFC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1B5F265C" wp14:editId="3D4078CD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2618105</wp:posOffset>
                  </wp:positionV>
                  <wp:extent cx="1187287" cy="790575"/>
                  <wp:effectExtent l="0" t="0" r="0" b="0"/>
                  <wp:wrapNone/>
                  <wp:docPr id="1391510304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287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18E67ECF" wp14:editId="43C02461">
                  <wp:extent cx="1114425" cy="628650"/>
                  <wp:effectExtent l="0" t="0" r="9525" b="0"/>
                  <wp:docPr id="2002141262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41822">
              <w:rPr>
                <w:rFonts w:ascii="標楷體" w:eastAsia="標楷體" w:hAnsi="標楷體" w:hint="eastAsia"/>
                <w:sz w:val="26"/>
                <w:szCs w:val="26"/>
              </w:rPr>
              <w:t>蔬菜、水樽、大積木、地墊</w:t>
            </w:r>
          </w:p>
        </w:tc>
      </w:tr>
    </w:tbl>
    <w:p w14:paraId="3086AFB8" w14:textId="77777777" w:rsidR="00841822" w:rsidRDefault="00841822" w:rsidP="00841822">
      <w:pPr>
        <w:rPr>
          <w:rFonts w:asciiTheme="minorEastAsia" w:hAnsiTheme="minorEastAsia"/>
        </w:rPr>
      </w:pPr>
    </w:p>
    <w:p w14:paraId="3A0FF8A4" w14:textId="77777777" w:rsidR="00841822" w:rsidRPr="00263D79" w:rsidRDefault="00841822" w:rsidP="00841822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教學反思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822" w14:paraId="6CDE9E8D" w14:textId="77777777" w:rsidTr="008A427E">
        <w:trPr>
          <w:trHeight w:val="724"/>
        </w:trPr>
        <w:tc>
          <w:tcPr>
            <w:tcW w:w="9060" w:type="dxa"/>
          </w:tcPr>
          <w:p w14:paraId="0242F879" w14:textId="521DE96D" w:rsidR="009E6656" w:rsidRPr="009E6656" w:rsidRDefault="009E6656" w:rsidP="009E6656">
            <w:pPr>
              <w:ind w:rightChars="-48" w:right="-115"/>
              <w:rPr>
                <w:rFonts w:asciiTheme="minorEastAsia" w:hAnsiTheme="minorEastAsia"/>
              </w:rPr>
            </w:pPr>
            <w:r w:rsidRPr="009E6656">
              <w:rPr>
                <w:rFonts w:asciiTheme="minorEastAsia" w:hAnsiTheme="minorEastAsia" w:hint="eastAsia"/>
              </w:rPr>
              <w:t>建築大橋建構活動</w:t>
            </w:r>
            <w:r w:rsidR="00F5754F">
              <w:rPr>
                <w:rFonts w:asciiTheme="minorEastAsia" w:hAnsiTheme="minorEastAsia" w:hint="eastAsia"/>
              </w:rPr>
              <w:t xml:space="preserve"> </w:t>
            </w:r>
          </w:p>
          <w:p w14:paraId="5E42E3EA" w14:textId="77777777" w:rsidR="009E6656" w:rsidRPr="009E6656" w:rsidRDefault="009E6656" w:rsidP="009E6656">
            <w:pPr>
              <w:ind w:rightChars="-48" w:right="-115"/>
              <w:rPr>
                <w:rFonts w:asciiTheme="minorEastAsia" w:hAnsiTheme="minorEastAsia"/>
              </w:rPr>
            </w:pPr>
          </w:p>
          <w:p w14:paraId="472E7D6C" w14:textId="298D1AE4" w:rsidR="009E6656" w:rsidRPr="009E6656" w:rsidRDefault="009E6656" w:rsidP="009E6656">
            <w:pPr>
              <w:ind w:rightChars="-48" w:right="-115"/>
              <w:rPr>
                <w:rFonts w:asciiTheme="minorEastAsia" w:hAnsiTheme="minorEastAsia"/>
              </w:rPr>
            </w:pPr>
            <w:r w:rsidRPr="009E6656">
              <w:rPr>
                <w:rFonts w:asciiTheme="minorEastAsia" w:hAnsiTheme="minorEastAsia" w:hint="eastAsia"/>
              </w:rPr>
              <w:t>本次搭建大橋活動，小朋友興趣濃厚，樂於合作分工，一齊動手拼搭橋樑。活動中幼兒認識了橋樑結構，了解一帶一路大橋連通各地的意義，潛移默化培養愛國情懷與合作意識。</w:t>
            </w:r>
          </w:p>
          <w:p w14:paraId="5D8E7AEA" w14:textId="77777777" w:rsidR="009E6656" w:rsidRPr="009E6656" w:rsidRDefault="009E6656" w:rsidP="009E6656">
            <w:pPr>
              <w:ind w:rightChars="-48" w:right="-115"/>
              <w:rPr>
                <w:rFonts w:asciiTheme="minorEastAsia" w:hAnsiTheme="minorEastAsia"/>
              </w:rPr>
            </w:pPr>
          </w:p>
          <w:p w14:paraId="3E0E4550" w14:textId="46DE44E0" w:rsidR="009E6656" w:rsidRPr="009E6656" w:rsidRDefault="009E6656" w:rsidP="009E6656">
            <w:pPr>
              <w:ind w:rightChars="-48" w:right="-115"/>
              <w:rPr>
                <w:rFonts w:asciiTheme="minorEastAsia" w:hAnsiTheme="minorEastAsia"/>
              </w:rPr>
            </w:pPr>
            <w:r w:rsidRPr="009E6656">
              <w:rPr>
                <w:rFonts w:asciiTheme="minorEastAsia" w:hAnsiTheme="minorEastAsia" w:hint="eastAsia"/>
              </w:rPr>
              <w:t>過程中發現部分幼兒搭建技巧不足，橋墩容易倒塌，同伴間偶爾出現意見不合、不懂協商的情況。我</w:t>
            </w:r>
            <w:r>
              <w:rPr>
                <w:rFonts w:asciiTheme="minorEastAsia" w:hAnsiTheme="minorEastAsia" w:hint="eastAsia"/>
              </w:rPr>
              <w:t>會</w:t>
            </w:r>
            <w:r w:rsidRPr="009E6656">
              <w:rPr>
                <w:rFonts w:asciiTheme="minorEastAsia" w:hAnsiTheme="minorEastAsia"/>
              </w:rPr>
              <w:t>適時介入</w:t>
            </w:r>
            <w:r w:rsidRPr="009E6656">
              <w:rPr>
                <w:rFonts w:asciiTheme="minorEastAsia" w:hAnsiTheme="minorEastAsia" w:hint="eastAsia"/>
              </w:rPr>
              <w:t>，留給幼兒自主探索解決問題。</w:t>
            </w:r>
          </w:p>
          <w:p w14:paraId="4485F3E4" w14:textId="77777777" w:rsidR="009E6656" w:rsidRPr="009E6656" w:rsidRDefault="009E6656" w:rsidP="009E6656">
            <w:pPr>
              <w:ind w:rightChars="-48" w:right="-115"/>
              <w:rPr>
                <w:rFonts w:asciiTheme="minorEastAsia" w:hAnsiTheme="minorEastAsia"/>
              </w:rPr>
            </w:pPr>
          </w:p>
          <w:p w14:paraId="32AC47D5" w14:textId="11372ABE" w:rsidR="00841822" w:rsidRDefault="009E6656" w:rsidP="009E6656">
            <w:pPr>
              <w:ind w:rightChars="-48" w:right="-115"/>
              <w:rPr>
                <w:rFonts w:asciiTheme="minorEastAsia" w:hAnsiTheme="minorEastAsia"/>
              </w:rPr>
            </w:pPr>
            <w:r w:rsidRPr="009E6656">
              <w:rPr>
                <w:rFonts w:asciiTheme="minorEastAsia" w:hAnsiTheme="minorEastAsia" w:hint="eastAsia"/>
              </w:rPr>
              <w:t>往後活動，我會提前投放橋樑圖片、影片豐富幼兒認知，多鼓勵孩子大膽構思、自主嘗試。</w:t>
            </w:r>
            <w:r>
              <w:rPr>
                <w:rFonts w:asciiTheme="minorEastAsia" w:hAnsiTheme="minorEastAsia" w:hint="eastAsia"/>
              </w:rPr>
              <w:t xml:space="preserve"> </w:t>
            </w:r>
          </w:p>
          <w:p w14:paraId="0F5747C6" w14:textId="77777777" w:rsidR="007A2C64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  <w:p w14:paraId="37B207C6" w14:textId="28A3AACB" w:rsidR="007A2C64" w:rsidRDefault="005346B9" w:rsidP="008A427E">
            <w:pPr>
              <w:ind w:rightChars="-48" w:right="-115"/>
              <w:rPr>
                <w:rFonts w:asciiTheme="minorEastAsia" w:hAnsiTheme="minorEastAsia"/>
              </w:rPr>
            </w:pPr>
            <w:r w:rsidRPr="005346B9">
              <w:rPr>
                <w:rFonts w:asciiTheme="minorEastAsia" w:hAnsiTheme="minorEastAsia"/>
              </w:rPr>
              <w:t>本次活動透過遊戲引導幼兒學習公平交易、互相合作，孩子們能學會輪流分享、平等對待同伴</w:t>
            </w:r>
            <w:r w:rsidR="00F5754F">
              <w:rPr>
                <w:rFonts w:asciiTheme="minorEastAsia" w:hAnsiTheme="minorEastAsia" w:hint="eastAsia"/>
              </w:rPr>
              <w:t>的</w:t>
            </w:r>
            <w:r w:rsidRPr="005346B9">
              <w:rPr>
                <w:rFonts w:asciiTheme="minorEastAsia" w:hAnsiTheme="minorEastAsia"/>
              </w:rPr>
              <w:t>意識。我</w:t>
            </w:r>
            <w:r w:rsidR="00F5754F">
              <w:rPr>
                <w:rFonts w:asciiTheme="minorEastAsia" w:hAnsiTheme="minorEastAsia" w:hint="eastAsia"/>
              </w:rPr>
              <w:t>們</w:t>
            </w:r>
            <w:r w:rsidRPr="005346B9">
              <w:rPr>
                <w:rFonts w:asciiTheme="minorEastAsia" w:hAnsiTheme="minorEastAsia"/>
              </w:rPr>
              <w:t>會多運用情境示範，引導幼兒學會商量與讓步，在遊戲中養成公平待人、友好合作的良好品</w:t>
            </w:r>
            <w:r>
              <w:rPr>
                <w:rFonts w:asciiTheme="minorEastAsia" w:hAnsiTheme="minorEastAsia" w:hint="eastAsia"/>
              </w:rPr>
              <w:t>格</w:t>
            </w:r>
            <w:r w:rsidRPr="005346B9">
              <w:rPr>
                <w:rFonts w:asciiTheme="minorEastAsia" w:hAnsiTheme="minorEastAsia"/>
              </w:rPr>
              <w:t>。</w:t>
            </w:r>
          </w:p>
          <w:p w14:paraId="29F46245" w14:textId="77777777" w:rsidR="007A2C64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  <w:p w14:paraId="11C27A68" w14:textId="77777777" w:rsidR="007A2C64" w:rsidRPr="003E21E3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</w:tc>
      </w:tr>
    </w:tbl>
    <w:p w14:paraId="5C451DB7" w14:textId="77777777" w:rsidR="00841822" w:rsidRPr="009843C7" w:rsidRDefault="00841822" w:rsidP="00366CBE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9843C7">
        <w:rPr>
          <w:rFonts w:ascii="標楷體" w:eastAsia="標楷體" w:hAnsi="標楷體" w:hint="eastAsia"/>
          <w:sz w:val="28"/>
          <w:szCs w:val="28"/>
        </w:rPr>
        <w:t>〜完〜</w:t>
      </w:r>
    </w:p>
    <w:p w14:paraId="3D946109" w14:textId="124E2D3E" w:rsidR="00841822" w:rsidRPr="00B24537" w:rsidRDefault="00841822" w:rsidP="00841822">
      <w:pPr>
        <w:widowControl/>
        <w:ind w:firstLineChars="1100" w:firstLine="30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/>
          <w:color w:val="EE0000"/>
          <w:sz w:val="28"/>
          <w:szCs w:val="28"/>
        </w:rPr>
        <w:br w:type="page"/>
      </w:r>
      <w:r w:rsidRPr="00B24537">
        <w:rPr>
          <w:rFonts w:ascii="Times New Roman" w:eastAsia="標楷體" w:hAnsi="Times New Roman" w:cs="Times New Roman"/>
          <w:sz w:val="28"/>
          <w:szCs w:val="28"/>
        </w:rPr>
        <w:lastRenderedPageBreak/>
        <w:t>校本支援服務（</w:t>
      </w:r>
      <w:r w:rsidRPr="00B24537">
        <w:rPr>
          <w:rFonts w:ascii="Times New Roman" w:eastAsia="標楷體" w:hAnsi="Times New Roman" w:cs="Times New Roman"/>
          <w:sz w:val="28"/>
          <w:szCs w:val="28"/>
        </w:rPr>
        <w:t>2025/26</w:t>
      </w:r>
      <w:r w:rsidRPr="00B24537">
        <w:rPr>
          <w:rFonts w:ascii="Times New Roman" w:eastAsia="標楷體" w:hAnsi="Times New Roman" w:cs="Times New Roman"/>
          <w:sz w:val="28"/>
          <w:szCs w:val="28"/>
        </w:rPr>
        <w:t>）</w:t>
      </w:r>
    </w:p>
    <w:p w14:paraId="005B5C8E" w14:textId="77777777" w:rsidR="00841822" w:rsidRPr="00B24537" w:rsidRDefault="00841822" w:rsidP="00841822">
      <w:pPr>
        <w:adjustRightInd w:val="0"/>
        <w:snapToGrid w:val="0"/>
        <w:spacing w:after="0" w:line="24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4537">
        <w:rPr>
          <w:rFonts w:ascii="Times New Roman" w:eastAsia="標楷體" w:hAnsi="Times New Roman" w:cs="Times New Roman"/>
          <w:sz w:val="28"/>
          <w:szCs w:val="28"/>
        </w:rPr>
        <w:t>「優質教育基金主題網絡計劃</w:t>
      </w:r>
      <w:r w:rsidRPr="00B24537">
        <w:rPr>
          <w:rFonts w:ascii="Times New Roman" w:eastAsia="標楷體" w:hAnsi="Times New Roman" w:cs="Times New Roman"/>
          <w:sz w:val="28"/>
          <w:szCs w:val="28"/>
        </w:rPr>
        <w:t>—</w:t>
      </w:r>
      <w:r w:rsidRPr="00B24537">
        <w:rPr>
          <w:rFonts w:ascii="Times New Roman" w:eastAsia="標楷體" w:hAnsi="Times New Roman" w:cs="Times New Roman"/>
          <w:sz w:val="28"/>
          <w:szCs w:val="28"/>
        </w:rPr>
        <w:t>指定主題」</w:t>
      </w:r>
    </w:p>
    <w:p w14:paraId="4BFA7599" w14:textId="77777777" w:rsidR="00841822" w:rsidRPr="00B24537" w:rsidRDefault="00841822" w:rsidP="00841822">
      <w:pPr>
        <w:adjustRightInd w:val="0"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B24537">
        <w:rPr>
          <w:rFonts w:ascii="標楷體" w:eastAsia="標楷體" w:hAnsi="標楷體" w:hint="eastAsia"/>
          <w:sz w:val="28"/>
          <w:szCs w:val="28"/>
        </w:rPr>
        <w:t>幼兒國民教育推廣計劃</w:t>
      </w:r>
    </w:p>
    <w:p w14:paraId="627E4965" w14:textId="77777777" w:rsidR="00841822" w:rsidRPr="00B24537" w:rsidRDefault="00841822" w:rsidP="00841822">
      <w:pPr>
        <w:adjustRightInd w:val="0"/>
        <w:snapToGrid w:val="0"/>
        <w:spacing w:beforeLines="50" w:before="180" w:afterLines="50" w:after="18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每天學習計劃</w:t>
      </w:r>
    </w:p>
    <w:tbl>
      <w:tblPr>
        <w:tblStyle w:val="af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512"/>
      </w:tblGrid>
      <w:tr w:rsidR="00841822" w:rsidRPr="0053226E" w14:paraId="0BEC835B" w14:textId="77777777" w:rsidTr="008A427E">
        <w:trPr>
          <w:trHeight w:val="317"/>
        </w:trPr>
        <w:tc>
          <w:tcPr>
            <w:tcW w:w="1560" w:type="dxa"/>
          </w:tcPr>
          <w:p w14:paraId="21D2959D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</w:p>
        </w:tc>
        <w:tc>
          <w:tcPr>
            <w:tcW w:w="7512" w:type="dxa"/>
          </w:tcPr>
          <w:p w14:paraId="26C26D6C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>KG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5  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佳寶幼稚園第二分校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(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建生邨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)</w:t>
            </w:r>
            <w:r w:rsidRPr="00841822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841822" w:rsidRPr="0053226E" w14:paraId="21DBCAD7" w14:textId="77777777" w:rsidTr="008A427E">
        <w:trPr>
          <w:trHeight w:val="535"/>
        </w:trPr>
        <w:tc>
          <w:tcPr>
            <w:tcW w:w="1560" w:type="dxa"/>
            <w:vAlign w:val="center"/>
          </w:tcPr>
          <w:p w14:paraId="0B77F99A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國安領域：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14:paraId="14AF3D9F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經濟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安全</w:t>
            </w:r>
          </w:p>
        </w:tc>
      </w:tr>
      <w:tr w:rsidR="00841822" w:rsidRPr="0053226E" w14:paraId="52418CC6" w14:textId="77777777" w:rsidTr="008A427E">
        <w:trPr>
          <w:trHeight w:val="327"/>
        </w:trPr>
        <w:tc>
          <w:tcPr>
            <w:tcW w:w="1560" w:type="dxa"/>
            <w:vAlign w:val="center"/>
          </w:tcPr>
          <w:p w14:paraId="080157ED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班    級：</w:t>
            </w:r>
          </w:p>
        </w:tc>
        <w:tc>
          <w:tcPr>
            <w:tcW w:w="7512" w:type="dxa"/>
            <w:tcBorders>
              <w:top w:val="single" w:sz="4" w:space="0" w:color="auto"/>
            </w:tcBorders>
            <w:vAlign w:val="bottom"/>
          </w:tcPr>
          <w:p w14:paraId="3696CCF4" w14:textId="21EDEF55" w:rsidR="00841822" w:rsidRPr="0053226E" w:rsidRDefault="00B837FD" w:rsidP="008A427E">
            <w:pPr>
              <w:adjustRightInd w:val="0"/>
              <w:snapToGrid w:val="0"/>
              <w:ind w:rightChars="-47" w:right="-113" w:firstLineChars="215" w:firstLine="60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2049">
              <w:rPr>
                <w:rFonts w:ascii="Times New Roman" w:hAnsi="Times New Roman" w:cs="Times New Roman"/>
                <w:sz w:val="28"/>
                <w:szCs w:val="28"/>
              </w:rPr>
              <w:t>（</w:t>
            </w:r>
            <w:r w:rsidR="00841822">
              <w:rPr>
                <w:rFonts w:ascii="標楷體" w:eastAsia="標楷體" w:hAnsi="標楷體" w:hint="eastAsia"/>
                <w:sz w:val="28"/>
                <w:szCs w:val="28"/>
              </w:rPr>
              <w:t>低</w:t>
            </w:r>
            <w:r w:rsidR="00841822" w:rsidRPr="00FD2049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="00841822" w:rsidRPr="00FD2049">
              <w:rPr>
                <w:rFonts w:ascii="Times New Roman" w:hAnsi="Times New Roman" w:cs="Times New Roman"/>
                <w:sz w:val="28"/>
                <w:szCs w:val="28"/>
              </w:rPr>
              <w:t>）</w:t>
            </w:r>
            <w:r w:rsidR="00841822" w:rsidRPr="00FD2049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en-GB" w:eastAsia="zh-HK"/>
              </w:rPr>
              <w:t xml:space="preserve">　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 xml:space="preserve">　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 xml:space="preserve">            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>（</w:t>
            </w:r>
            <w:r w:rsidR="00841822"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>學生人數</w:t>
            </w:r>
            <w:r w:rsidR="00841822" w:rsidRPr="0053226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86C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8</w:t>
            </w:r>
            <w:r w:rsidR="00841822"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eastAsia="zh-HK"/>
              </w:rPr>
              <w:t>人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eastAsia="zh-HK"/>
              </w:rPr>
              <w:t>）</w:t>
            </w:r>
          </w:p>
        </w:tc>
      </w:tr>
      <w:tr w:rsidR="00841822" w:rsidRPr="0053226E" w14:paraId="52F04509" w14:textId="77777777" w:rsidTr="008A427E">
        <w:trPr>
          <w:trHeight w:val="363"/>
        </w:trPr>
        <w:tc>
          <w:tcPr>
            <w:tcW w:w="1560" w:type="dxa"/>
            <w:vAlign w:val="center"/>
          </w:tcPr>
          <w:p w14:paraId="37C2637E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日    期：</w:t>
            </w:r>
          </w:p>
        </w:tc>
        <w:tc>
          <w:tcPr>
            <w:tcW w:w="7512" w:type="dxa"/>
            <w:vAlign w:val="bottom"/>
          </w:tcPr>
          <w:p w14:paraId="376FB144" w14:textId="13B91D94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eastAsia="zh-HK"/>
              </w:rPr>
              <w:t>202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t>6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年</w:t>
            </w:r>
            <w:r w:rsidR="00F86C43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u w:val="single"/>
                <w:lang w:val="x-none" w:eastAsia="zh-HK"/>
              </w:rPr>
              <w:t>4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月</w:t>
            </w:r>
            <w:r w:rsidR="00F86C43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u w:val="single"/>
                <w:lang w:val="x-none" w:eastAsia="zh-HK"/>
              </w:rPr>
              <w:t>2</w:t>
            </w:r>
            <w:r w:rsidR="00A921D6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u w:val="single"/>
                <w:lang w:val="x-none" w:eastAsia="zh-HK"/>
              </w:rPr>
              <w:t>3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日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（星期</w:t>
            </w:r>
            <w:r w:rsidR="00A921D6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四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）</w:t>
            </w:r>
          </w:p>
        </w:tc>
      </w:tr>
      <w:tr w:rsidR="00841822" w:rsidRPr="0053226E" w14:paraId="3633273C" w14:textId="77777777" w:rsidTr="008A427E">
        <w:trPr>
          <w:trHeight w:val="535"/>
        </w:trPr>
        <w:tc>
          <w:tcPr>
            <w:tcW w:w="1560" w:type="dxa"/>
            <w:vAlign w:val="center"/>
          </w:tcPr>
          <w:p w14:paraId="6695411C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負責老師：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14:paraId="06EFBD05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吳麗霜主任</w:t>
            </w:r>
          </w:p>
        </w:tc>
      </w:tr>
    </w:tbl>
    <w:p w14:paraId="6374E809" w14:textId="77777777" w:rsidR="00841822" w:rsidRDefault="00841822" w:rsidP="00841822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263D79">
        <w:rPr>
          <w:rFonts w:ascii="標楷體" w:eastAsia="標楷體" w:hAnsi="標楷體" w:hint="eastAsia"/>
          <w:b/>
          <w:bCs/>
          <w:sz w:val="28"/>
          <w:szCs w:val="28"/>
        </w:rPr>
        <w:t>教學目標:</w:t>
      </w:r>
    </w:p>
    <w:p w14:paraId="07D29BC4" w14:textId="77777777" w:rsidR="00A921D6" w:rsidRPr="00A921D6" w:rsidRDefault="00A921D6" w:rsidP="00A921D6">
      <w:pPr>
        <w:pStyle w:val="a9"/>
        <w:adjustRightInd w:val="0"/>
        <w:snapToGrid w:val="0"/>
        <w:spacing w:after="0" w:line="240" w:lineRule="auto"/>
        <w:ind w:left="480" w:rightChars="117" w:right="281"/>
        <w:jc w:val="both"/>
        <w:rPr>
          <w:rFonts w:ascii="標楷體" w:eastAsia="標楷體" w:hAnsi="標楷體"/>
          <w:sz w:val="28"/>
          <w:szCs w:val="28"/>
        </w:rPr>
      </w:pPr>
      <w:r w:rsidRPr="00A921D6">
        <w:rPr>
          <w:rFonts w:ascii="標楷體" w:eastAsia="標楷體" w:hAnsi="標楷體" w:hint="eastAsia"/>
          <w:sz w:val="28"/>
          <w:szCs w:val="28"/>
        </w:rPr>
        <w:t>1. 職業與責任的基本概念。</w:t>
      </w:r>
    </w:p>
    <w:p w14:paraId="35AE73AA" w14:textId="77777777" w:rsidR="00A921D6" w:rsidRPr="00A921D6" w:rsidRDefault="00A921D6" w:rsidP="00A921D6">
      <w:pPr>
        <w:pStyle w:val="a9"/>
        <w:adjustRightInd w:val="0"/>
        <w:snapToGrid w:val="0"/>
        <w:spacing w:after="0" w:line="240" w:lineRule="auto"/>
        <w:ind w:left="480" w:rightChars="117" w:right="281"/>
        <w:jc w:val="both"/>
        <w:rPr>
          <w:rFonts w:ascii="標楷體" w:eastAsia="標楷體" w:hAnsi="標楷體"/>
          <w:sz w:val="28"/>
          <w:szCs w:val="28"/>
        </w:rPr>
      </w:pPr>
      <w:r w:rsidRPr="00A921D6">
        <w:rPr>
          <w:rFonts w:ascii="標楷體" w:eastAsia="標楷體" w:hAnsi="標楷體" w:hint="eastAsia"/>
          <w:sz w:val="28"/>
          <w:szCs w:val="28"/>
        </w:rPr>
        <w:t>2. 透過遊戲實踐角色任務。</w:t>
      </w:r>
    </w:p>
    <w:p w14:paraId="0A9E1EAC" w14:textId="62B1FA40" w:rsidR="00841822" w:rsidRDefault="00A921D6" w:rsidP="00A921D6">
      <w:pPr>
        <w:pStyle w:val="a9"/>
        <w:adjustRightInd w:val="0"/>
        <w:snapToGrid w:val="0"/>
        <w:spacing w:after="0" w:line="240" w:lineRule="auto"/>
        <w:ind w:left="480" w:rightChars="117" w:right="281"/>
        <w:jc w:val="both"/>
        <w:rPr>
          <w:rFonts w:ascii="標楷體" w:eastAsia="標楷體" w:hAnsi="標楷體"/>
          <w:sz w:val="28"/>
          <w:szCs w:val="28"/>
        </w:rPr>
      </w:pPr>
      <w:r w:rsidRPr="00A921D6">
        <w:rPr>
          <w:rFonts w:ascii="標楷體" w:eastAsia="標楷體" w:hAnsi="標楷體" w:hint="eastAsia"/>
          <w:sz w:val="28"/>
          <w:szCs w:val="28"/>
        </w:rPr>
        <w:t>3. 尊重與感謝不同職業，理解工作與生活的連結。</w:t>
      </w:r>
    </w:p>
    <w:p w14:paraId="308903C7" w14:textId="77777777" w:rsidR="00A921D6" w:rsidRPr="00263D79" w:rsidRDefault="00A921D6" w:rsidP="00A921D6">
      <w:pPr>
        <w:pStyle w:val="a9"/>
        <w:adjustRightInd w:val="0"/>
        <w:snapToGrid w:val="0"/>
        <w:spacing w:after="0" w:line="240" w:lineRule="auto"/>
        <w:ind w:left="480" w:rightChars="117" w:right="281"/>
        <w:jc w:val="both"/>
        <w:rPr>
          <w:rFonts w:ascii="標楷體" w:eastAsia="標楷體" w:hAnsi="標楷體"/>
          <w:sz w:val="28"/>
          <w:szCs w:val="28"/>
        </w:rPr>
      </w:pPr>
    </w:p>
    <w:tbl>
      <w:tblPr>
        <w:tblW w:w="90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5245"/>
        <w:gridCol w:w="1984"/>
      </w:tblGrid>
      <w:tr w:rsidR="00841822" w:rsidRPr="00866B9C" w14:paraId="094D4356" w14:textId="77777777" w:rsidTr="008A427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B68CD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062C8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活動項目</w:t>
            </w:r>
            <w:r w:rsidRPr="00FD2049"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  <w:t>/</w:t>
            </w: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活動流程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521F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教學資源</w:t>
            </w:r>
          </w:p>
        </w:tc>
      </w:tr>
      <w:tr w:rsidR="00850F6E" w:rsidRPr="00866B9C" w14:paraId="72B5AB82" w14:textId="77777777" w:rsidTr="00A17E11">
        <w:trPr>
          <w:trHeight w:val="197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E613" w14:textId="77777777" w:rsidR="00850F6E" w:rsidRPr="007F32DD" w:rsidRDefault="00850F6E" w:rsidP="00850F6E">
            <w:pPr>
              <w:widowControl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AE47B" w14:textId="77777777" w:rsidR="00850F6E" w:rsidRDefault="00850F6E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  <w:lang w:eastAsia="zh-CN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活動（一）</w:t>
            </w:r>
          </w:p>
          <w:p w14:paraId="007C2C1D" w14:textId="77777777" w:rsidR="00850F6E" w:rsidRDefault="00850F6E" w:rsidP="00A17E11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鈴鈴帶領博博和妙妙返回城市中，去看看現在，人們的生活的情況。</w:t>
            </w:r>
          </w:p>
          <w:p w14:paraId="36B4F787" w14:textId="77777777" w:rsidR="00850F6E" w:rsidRDefault="00850F6E" w:rsidP="00A17E11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遊戲一: 職業大發現——他們的工作和責任是什麼？</w:t>
            </w:r>
          </w:p>
          <w:p w14:paraId="5788C937" w14:textId="050BAF0B" w:rsidR="00850F6E" w:rsidRDefault="00850F6E" w:rsidP="00A17E11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早上</w:t>
            </w:r>
            <w:r w:rsidR="005346B9">
              <w:rPr>
                <w:rFonts w:ascii="標楷體" w:eastAsia="標楷體" w:hAnsi="標楷體" w:hint="eastAsia"/>
                <w:sz w:val="26"/>
                <w:szCs w:val="26"/>
              </w:rPr>
              <w:t>他們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到餐廳準備吃早餐，是誰幫我們準備好吃的早餐呢？（廚師）老師準備廚師工作的圖片讓幼兒一起分享。</w:t>
            </w:r>
          </w:p>
          <w:p w14:paraId="40949B43" w14:textId="42EAF9C2" w:rsidR="00850F6E" w:rsidRPr="00A629AC" w:rsidRDefault="00850F6E" w:rsidP="00A629AC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他們在上學的路途中遇到在馬路上指揮交通的人（警察），他的工作是甚麼？保護我們的安全？還有甚麼呢？</w:t>
            </w:r>
          </w:p>
          <w:p w14:paraId="2015423E" w14:textId="1C9AA2ED" w:rsidR="00850F6E" w:rsidRDefault="00850F6E" w:rsidP="00A17E11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當</w:t>
            </w:r>
            <w:r w:rsidR="00A629AC">
              <w:rPr>
                <w:rFonts w:ascii="標楷體" w:eastAsia="標楷體" w:hAnsi="標楷體" w:hint="eastAsia"/>
                <w:sz w:val="26"/>
                <w:szCs w:val="26"/>
              </w:rPr>
              <w:t>我們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生病時，我們</w:t>
            </w:r>
            <w:r w:rsidR="00A629AC">
              <w:rPr>
                <w:rFonts w:ascii="標楷體" w:eastAsia="標楷體" w:hAnsi="標楷體" w:hint="eastAsia"/>
                <w:sz w:val="26"/>
                <w:szCs w:val="26"/>
              </w:rPr>
              <w:t>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到那裏？（醫院），找誰人呢？（醫生），除了醫生還有誰呢？（姑娘）他們的工作是甚麼呢？ </w:t>
            </w:r>
          </w:p>
          <w:p w14:paraId="6A9B0363" w14:textId="11C64350" w:rsidR="00850F6E" w:rsidRDefault="00850F6E" w:rsidP="00A17E11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總結：「原來，我們身邊的每一個人，包括爸爸媽媽，都有自己的工作。每一份工作都有一份責任，就是要把那件事情做好，這樣大家的生活才能順利、開心。」</w:t>
            </w:r>
          </w:p>
          <w:p w14:paraId="57DDD603" w14:textId="77777777" w:rsidR="00850F6E" w:rsidRDefault="00850F6E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  <w:lang w:eastAsia="zh-CN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活動（二）</w:t>
            </w:r>
          </w:p>
          <w:p w14:paraId="74682440" w14:textId="6C63379D" w:rsidR="00850F6E" w:rsidRDefault="00850F6E" w:rsidP="00A17E11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老師出示一些工具圖片，讓幼兒猜猜是甚</w:t>
            </w:r>
            <w:r w:rsidR="00623586">
              <w:rPr>
                <w:rFonts w:ascii="標楷體" w:eastAsia="標楷體" w:hAnsi="標楷體" w:hint="eastAsia"/>
                <w:noProof/>
                <w:sz w:val="26"/>
                <w:szCs w:val="26"/>
              </w:rPr>
              <w:lastRenderedPageBreak/>
              <w:drawing>
                <wp:anchor distT="0" distB="0" distL="114300" distR="114300" simplePos="0" relativeHeight="251687936" behindDoc="0" locked="0" layoutInCell="1" allowOverlap="1" wp14:anchorId="0BE0D017" wp14:editId="0B6AA83F">
                  <wp:simplePos x="0" y="0"/>
                  <wp:positionH relativeFrom="column">
                    <wp:posOffset>3415665</wp:posOffset>
                  </wp:positionH>
                  <wp:positionV relativeFrom="paragraph">
                    <wp:posOffset>20320</wp:posOffset>
                  </wp:positionV>
                  <wp:extent cx="944245" cy="1150620"/>
                  <wp:effectExtent l="0" t="0" r="8255" b="0"/>
                  <wp:wrapNone/>
                  <wp:docPr id="1678537306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67" b="11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麼職業人員使用</w:t>
            </w:r>
          </w:p>
          <w:p w14:paraId="5A43B26B" w14:textId="5DE33F9C" w:rsidR="00850F6E" w:rsidRDefault="00850F6E" w:rsidP="00A17E11">
            <w:pPr>
              <w:spacing w:after="0" w:line="240" w:lineRule="auto"/>
              <w:ind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（一）手套、清潔劑（清潔工人、家庭主婦）</w:t>
            </w:r>
          </w:p>
          <w:p w14:paraId="7220A6C8" w14:textId="349DBFB5" w:rsidR="00850F6E" w:rsidRDefault="00850F6E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（二）滅火筒、水喉（消防員）</w:t>
            </w:r>
          </w:p>
          <w:p w14:paraId="69AB46C8" w14:textId="6A392690" w:rsidR="00850F6E" w:rsidRDefault="00623586" w:rsidP="00A17E11">
            <w:pPr>
              <w:spacing w:after="0" w:line="240" w:lineRule="auto"/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88960" behindDoc="0" locked="0" layoutInCell="1" allowOverlap="1" wp14:anchorId="05E76865" wp14:editId="72C1AF30">
                  <wp:simplePos x="0" y="0"/>
                  <wp:positionH relativeFrom="column">
                    <wp:posOffset>3347085</wp:posOffset>
                  </wp:positionH>
                  <wp:positionV relativeFrom="paragraph">
                    <wp:posOffset>256540</wp:posOffset>
                  </wp:positionV>
                  <wp:extent cx="1090295" cy="1501140"/>
                  <wp:effectExtent l="0" t="0" r="0" b="3810"/>
                  <wp:wrapNone/>
                  <wp:docPr id="1315916121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71" t="14679" r="17243" b="14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95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0F6E">
              <w:rPr>
                <w:rFonts w:ascii="標楷體" w:eastAsia="標楷體" w:hAnsi="標楷體" w:hint="eastAsia"/>
                <w:sz w:val="26"/>
                <w:szCs w:val="26"/>
              </w:rPr>
              <w:t xml:space="preserve">  （三）安全帽、 反光衣、泥鏟（建築工人）</w:t>
            </w:r>
          </w:p>
          <w:p w14:paraId="6AC757DF" w14:textId="2277D528" w:rsidR="00850F6E" w:rsidRDefault="00850F6E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活動（三）</w:t>
            </w:r>
          </w:p>
          <w:p w14:paraId="7C82F175" w14:textId="2EA6E2E2" w:rsidR="00850F6E" w:rsidRDefault="00850F6E" w:rsidP="00A17E11">
            <w:pPr>
              <w:spacing w:after="0" w:line="240" w:lineRule="auto"/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讓幼兒選擇自己最想扮演的職業，穿上道   具服裝。</w:t>
            </w:r>
          </w:p>
          <w:p w14:paraId="467601A0" w14:textId="6B6D9EA3" w:rsidR="00850F6E" w:rsidRDefault="00850F6E" w:rsidP="00A17E11">
            <w:pPr>
              <w:spacing w:after="0" w:line="240" w:lineRule="auto"/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老師給予簡單的任務指令（即「工作責任」）:</w:t>
            </w:r>
          </w:p>
          <w:p w14:paraId="38293529" w14:textId="74DFA07C" w:rsidR="00850F6E" w:rsidRDefault="00850F6E" w:rsidP="00A17E11">
            <w:pPr>
              <w:spacing w:after="0" w:line="240" w:lineRule="auto"/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-「小醫生，你的責任是照顧這個生病的娃娃，幫她檢查身體。」</w:t>
            </w:r>
          </w:p>
          <w:p w14:paraId="1FE93E2A" w14:textId="662E2EE0" w:rsidR="00850F6E" w:rsidRDefault="00623586" w:rsidP="00A17E11">
            <w:pPr>
              <w:spacing w:after="0" w:line="240" w:lineRule="auto"/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89984" behindDoc="0" locked="0" layoutInCell="1" allowOverlap="1" wp14:anchorId="552C3E1A" wp14:editId="281CC516">
                  <wp:simplePos x="0" y="0"/>
                  <wp:positionH relativeFrom="column">
                    <wp:posOffset>3316605</wp:posOffset>
                  </wp:positionH>
                  <wp:positionV relativeFrom="paragraph">
                    <wp:posOffset>-2540</wp:posOffset>
                  </wp:positionV>
                  <wp:extent cx="1138933" cy="853440"/>
                  <wp:effectExtent l="0" t="0" r="4445" b="3810"/>
                  <wp:wrapNone/>
                  <wp:docPr id="239406284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14" cy="857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0F6E">
              <w:rPr>
                <w:rFonts w:ascii="標楷體" w:eastAsia="標楷體" w:hAnsi="標楷體" w:hint="eastAsia"/>
                <w:sz w:val="26"/>
                <w:szCs w:val="26"/>
              </w:rPr>
              <w:t>-「小警察，你的責任是在這個路口指揮交通，讓大家安全過馬路。」</w:t>
            </w:r>
          </w:p>
          <w:p w14:paraId="520283AF" w14:textId="051B24C8" w:rsidR="00850F6E" w:rsidRDefault="00623586" w:rsidP="00A17E11">
            <w:pPr>
              <w:spacing w:after="0" w:line="240" w:lineRule="auto"/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91008" behindDoc="0" locked="0" layoutInCell="1" allowOverlap="1" wp14:anchorId="125235F4" wp14:editId="45E18B46">
                  <wp:simplePos x="0" y="0"/>
                  <wp:positionH relativeFrom="column">
                    <wp:posOffset>3317875</wp:posOffset>
                  </wp:positionH>
                  <wp:positionV relativeFrom="paragraph">
                    <wp:posOffset>439420</wp:posOffset>
                  </wp:positionV>
                  <wp:extent cx="1008866" cy="1135380"/>
                  <wp:effectExtent l="0" t="0" r="1270" b="7620"/>
                  <wp:wrapNone/>
                  <wp:docPr id="576976380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49" t="8830" r="13127" b="7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866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0F6E">
              <w:rPr>
                <w:rFonts w:ascii="標楷體" w:eastAsia="標楷體" w:hAnsi="標楷體" w:hint="eastAsia"/>
                <w:sz w:val="26"/>
                <w:szCs w:val="26"/>
              </w:rPr>
              <w:t>-「小廚師，你的責任是做出美味的披薩給客人吃。」</w:t>
            </w:r>
          </w:p>
          <w:p w14:paraId="4582B3C7" w14:textId="73F124BC" w:rsidR="00850F6E" w:rsidRDefault="00850F6E" w:rsidP="00A17E11">
            <w:pPr>
              <w:spacing w:after="0" w:line="240" w:lineRule="auto"/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-「建築師，你的責任是把這面牆用積木蓋牢固。」</w:t>
            </w:r>
          </w:p>
          <w:p w14:paraId="4237C604" w14:textId="178CC2A8" w:rsidR="00850F6E" w:rsidRDefault="00850F6E" w:rsidP="00A17E11">
            <w:pPr>
              <w:spacing w:after="0" w:line="240" w:lineRule="auto"/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-老師扮演「市民」或「客人」，去各個區域「求助」或「消費」，觀察並鼓勵幼兒履行他們的「責任」。</w:t>
            </w:r>
          </w:p>
          <w:p w14:paraId="70B4506E" w14:textId="41E3D33E" w:rsidR="00850F6E" w:rsidRDefault="00623586" w:rsidP="00A17E11">
            <w:pPr>
              <w:spacing w:after="0" w:line="240" w:lineRule="auto"/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86912" behindDoc="0" locked="0" layoutInCell="1" allowOverlap="1" wp14:anchorId="2FBB8A47" wp14:editId="1F4CAE89">
                  <wp:simplePos x="0" y="0"/>
                  <wp:positionH relativeFrom="column">
                    <wp:posOffset>3301105</wp:posOffset>
                  </wp:positionH>
                  <wp:positionV relativeFrom="paragraph">
                    <wp:posOffset>57785</wp:posOffset>
                  </wp:positionV>
                  <wp:extent cx="1134745" cy="637751"/>
                  <wp:effectExtent l="0" t="0" r="8255" b="0"/>
                  <wp:wrapNone/>
                  <wp:docPr id="725999658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45" cy="637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0F6E">
              <w:rPr>
                <w:rFonts w:ascii="標楷體" w:eastAsia="標楷體" w:hAnsi="標楷體" w:hint="eastAsia"/>
                <w:sz w:val="26"/>
                <w:szCs w:val="26"/>
              </w:rPr>
              <w:t>-當幼兒完成工作後便可以領取酬勞，老師可以給他們金錢。</w:t>
            </w:r>
          </w:p>
          <w:p w14:paraId="507E8904" w14:textId="30538E2F" w:rsidR="00850F6E" w:rsidRDefault="00850F6E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活動（四）</w:t>
            </w:r>
          </w:p>
          <w:p w14:paraId="215B3E70" w14:textId="0F8CE5BE" w:rsidR="00850F6E" w:rsidRDefault="00623586" w:rsidP="00A17E11">
            <w:pPr>
              <w:spacing w:after="0" w:line="240" w:lineRule="auto"/>
              <w:ind w:firstLineChars="100" w:firstLine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92032" behindDoc="0" locked="0" layoutInCell="1" allowOverlap="1" wp14:anchorId="4F51B32B" wp14:editId="046480C6">
                  <wp:simplePos x="0" y="0"/>
                  <wp:positionH relativeFrom="column">
                    <wp:posOffset>3340100</wp:posOffset>
                  </wp:positionH>
                  <wp:positionV relativeFrom="paragraph">
                    <wp:posOffset>81280</wp:posOffset>
                  </wp:positionV>
                  <wp:extent cx="1096341" cy="723900"/>
                  <wp:effectExtent l="0" t="0" r="8890" b="0"/>
                  <wp:wrapNone/>
                  <wp:docPr id="493535700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61" b="15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341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0F6E">
              <w:rPr>
                <w:rFonts w:ascii="標楷體" w:eastAsia="標楷體" w:hAnsi="標楷體" w:hint="eastAsia"/>
                <w:sz w:val="26"/>
                <w:szCs w:val="26"/>
              </w:rPr>
              <w:t xml:space="preserve">  分享感受：</w:t>
            </w:r>
          </w:p>
          <w:p w14:paraId="44771C50" w14:textId="2EC5D1DD" w:rsidR="00850F6E" w:rsidRDefault="00850F6E" w:rsidP="00A17E11">
            <w:pPr>
              <w:spacing w:after="0" w:line="240" w:lineRule="auto"/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請幾位幼兒分享：「你剛才扮演了誰？你的工作是什麼？你完成了你的責任嗎？感覺怎麼樣？」</w:t>
            </w:r>
          </w:p>
          <w:p w14:paraId="288609CC" w14:textId="170C0DA3" w:rsidR="00850F6E" w:rsidRDefault="00850F6E" w:rsidP="00A17E11">
            <w:pPr>
              <w:pStyle w:val="a9"/>
              <w:spacing w:after="0" w:line="240" w:lineRule="auto"/>
              <w:ind w:left="50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總結：「今天我們知道了，每一份工作都很重要，也都很辛苦。正是因為每個人都在自己的崗位上認真負責，我們的社會才能這麼美好。」</w:t>
            </w:r>
          </w:p>
          <w:p w14:paraId="39329DB1" w14:textId="419AC731" w:rsidR="00850F6E" w:rsidRDefault="00AC690C" w:rsidP="00A17E11">
            <w:pPr>
              <w:pStyle w:val="a9"/>
              <w:spacing w:after="0" w:line="240" w:lineRule="auto"/>
              <w:ind w:left="50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99200" behindDoc="0" locked="0" layoutInCell="1" allowOverlap="1" wp14:anchorId="40E5551C" wp14:editId="63D61CD3">
                  <wp:simplePos x="0" y="0"/>
                  <wp:positionH relativeFrom="column">
                    <wp:posOffset>3301365</wp:posOffset>
                  </wp:positionH>
                  <wp:positionV relativeFrom="paragraph">
                    <wp:posOffset>378460</wp:posOffset>
                  </wp:positionV>
                  <wp:extent cx="1150620" cy="692150"/>
                  <wp:effectExtent l="0" t="0" r="0" b="0"/>
                  <wp:wrapNone/>
                  <wp:docPr id="1729880450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0F6E">
              <w:rPr>
                <w:rFonts w:ascii="標楷體" w:eastAsia="標楷體" w:hAnsi="標楷體" w:hint="eastAsia"/>
                <w:sz w:val="26"/>
                <w:szCs w:val="26"/>
              </w:rPr>
              <w:t>「所以，我們要尊重每一種職業的人，比如，對幫我們送信的郵差叔叔說謝謝，對為我們做飯的廚師阿姨說謝謝。除了責任以外，我們努力工作，就可以賺取金錢，有了金錢就可以維持我們美好的生活。感謝他們的付出。」</w:t>
            </w:r>
          </w:p>
          <w:p w14:paraId="65D86D2F" w14:textId="7A02E96E" w:rsidR="00850F6E" w:rsidRDefault="00850F6E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活動（五）</w:t>
            </w:r>
          </w:p>
          <w:p w14:paraId="3AE194C4" w14:textId="313700FE" w:rsidR="00850F6E" w:rsidRDefault="00850F6E" w:rsidP="00A17E11">
            <w:pPr>
              <w:pStyle w:val="a9"/>
              <w:spacing w:after="0" w:line="240" w:lineRule="auto"/>
              <w:ind w:left="50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我最喜愛職業統計表</w:t>
            </w:r>
          </w:p>
          <w:p w14:paraId="7B15043B" w14:textId="69D87E36" w:rsidR="00850F6E" w:rsidRDefault="00AC690C" w:rsidP="00A17E11">
            <w:pPr>
              <w:pStyle w:val="a9"/>
              <w:spacing w:after="0" w:line="240" w:lineRule="auto"/>
              <w:ind w:left="50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1C04E3AE" wp14:editId="48A34105">
                  <wp:simplePos x="0" y="0"/>
                  <wp:positionH relativeFrom="column">
                    <wp:posOffset>3301365</wp:posOffset>
                  </wp:positionH>
                  <wp:positionV relativeFrom="paragraph">
                    <wp:posOffset>104140</wp:posOffset>
                  </wp:positionV>
                  <wp:extent cx="1134650" cy="498475"/>
                  <wp:effectExtent l="0" t="0" r="8890" b="0"/>
                  <wp:wrapNone/>
                  <wp:docPr id="752536700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392" t="20064" b="22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650" cy="49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0F6E">
              <w:rPr>
                <w:rFonts w:ascii="標楷體" w:eastAsia="標楷體" w:hAnsi="標楷體" w:hint="eastAsia"/>
                <w:sz w:val="26"/>
                <w:szCs w:val="26"/>
              </w:rPr>
              <w:t>讓幼兒選出自己喜愛的職業</w:t>
            </w:r>
          </w:p>
          <w:p w14:paraId="70505440" w14:textId="77777777" w:rsidR="00850F6E" w:rsidRDefault="00850F6E" w:rsidP="00A17E11">
            <w:pPr>
              <w:spacing w:after="0"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活動（六）</w:t>
            </w:r>
          </w:p>
          <w:p w14:paraId="13B34AB6" w14:textId="54BD0F2A" w:rsidR="00850F6E" w:rsidRPr="00FD2049" w:rsidRDefault="00850F6E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製作心意卡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D97E" w14:textId="5FFD5D9A" w:rsidR="00850F6E" w:rsidRPr="00FD2049" w:rsidRDefault="00D30A0F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4473788E" wp14:editId="59C19BC1">
                  <wp:simplePos x="0" y="0"/>
                  <wp:positionH relativeFrom="column">
                    <wp:posOffset>13160</wp:posOffset>
                  </wp:positionH>
                  <wp:positionV relativeFrom="paragraph">
                    <wp:posOffset>3338830</wp:posOffset>
                  </wp:positionV>
                  <wp:extent cx="1119994" cy="621557"/>
                  <wp:effectExtent l="0" t="0" r="4445" b="7620"/>
                  <wp:wrapNone/>
                  <wp:docPr id="1859463466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994" cy="621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inline distT="0" distB="0" distL="0" distR="0" wp14:anchorId="29A0506E" wp14:editId="4F7C8266">
                  <wp:extent cx="1120140" cy="624840"/>
                  <wp:effectExtent l="0" t="0" r="3810" b="3810"/>
                  <wp:docPr id="1227715507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84864" behindDoc="0" locked="0" layoutInCell="1" allowOverlap="1" wp14:anchorId="17FF92C2" wp14:editId="2B4D4C80">
                  <wp:simplePos x="0" y="0"/>
                  <wp:positionH relativeFrom="column">
                    <wp:posOffset>-5289</wp:posOffset>
                  </wp:positionH>
                  <wp:positionV relativeFrom="paragraph">
                    <wp:posOffset>2654935</wp:posOffset>
                  </wp:positionV>
                  <wp:extent cx="1120140" cy="632424"/>
                  <wp:effectExtent l="0" t="0" r="3810" b="0"/>
                  <wp:wrapNone/>
                  <wp:docPr id="288084687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632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inline distT="0" distB="0" distL="0" distR="0" wp14:anchorId="5513C418" wp14:editId="01D6DF9D">
                  <wp:extent cx="1120140" cy="617220"/>
                  <wp:effectExtent l="0" t="0" r="3810" b="0"/>
                  <wp:docPr id="1228271459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83840" behindDoc="0" locked="0" layoutInCell="1" allowOverlap="1" wp14:anchorId="3E9DA14A" wp14:editId="291766F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2007236</wp:posOffset>
                  </wp:positionV>
                  <wp:extent cx="1075556" cy="594360"/>
                  <wp:effectExtent l="0" t="0" r="0" b="0"/>
                  <wp:wrapNone/>
                  <wp:docPr id="1495209600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505" cy="59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inline distT="0" distB="0" distL="0" distR="0" wp14:anchorId="2E7DAE43" wp14:editId="4E8395D2">
                  <wp:extent cx="1112520" cy="838200"/>
                  <wp:effectExtent l="0" t="0" r="0" b="0"/>
                  <wp:docPr id="118934798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0B1A"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82816" behindDoc="0" locked="0" layoutInCell="1" allowOverlap="1" wp14:anchorId="014E8274" wp14:editId="2BEFD818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1054735</wp:posOffset>
                  </wp:positionV>
                  <wp:extent cx="1176683" cy="883920"/>
                  <wp:effectExtent l="0" t="0" r="4445" b="0"/>
                  <wp:wrapNone/>
                  <wp:docPr id="35814987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83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inline distT="0" distB="0" distL="0" distR="0" wp14:anchorId="6B2012E8" wp14:editId="6EABC3CE">
                  <wp:extent cx="1120140" cy="617220"/>
                  <wp:effectExtent l="0" t="0" r="3810" b="0"/>
                  <wp:docPr id="378927139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6E">
              <w:rPr>
                <w:rFonts w:ascii="標楷體" w:eastAsia="標楷體" w:hAnsi="標楷體" w:hint="eastAsia"/>
                <w:sz w:val="26"/>
                <w:szCs w:val="26"/>
              </w:rPr>
              <w:t>職業圖卡、工具圖卡、職業服裝、錢幣</w:t>
            </w:r>
          </w:p>
        </w:tc>
      </w:tr>
    </w:tbl>
    <w:p w14:paraId="0D087FF8" w14:textId="5D448095" w:rsidR="00841822" w:rsidRPr="00263D79" w:rsidRDefault="00841822" w:rsidP="00841822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教學反思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822" w14:paraId="27B2F93C" w14:textId="77777777" w:rsidTr="008A427E">
        <w:trPr>
          <w:trHeight w:val="724"/>
        </w:trPr>
        <w:tc>
          <w:tcPr>
            <w:tcW w:w="9060" w:type="dxa"/>
          </w:tcPr>
          <w:p w14:paraId="6BAE7850" w14:textId="77777777" w:rsidR="00A629AC" w:rsidRDefault="00A629AC" w:rsidP="00A629AC">
            <w:pPr>
              <w:ind w:rightChars="-48" w:right="-115"/>
              <w:rPr>
                <w:rFonts w:asciiTheme="minorEastAsia" w:hAnsiTheme="minorEastAsia"/>
              </w:rPr>
            </w:pPr>
            <w:r w:rsidRPr="00A629AC">
              <w:rPr>
                <w:rFonts w:asciiTheme="minorEastAsia" w:hAnsiTheme="minorEastAsia" w:hint="eastAsia"/>
              </w:rPr>
              <w:t>角色扮演活動</w:t>
            </w:r>
          </w:p>
          <w:p w14:paraId="25AE1B77" w14:textId="1C9B00BF" w:rsidR="00A629AC" w:rsidRPr="00A629AC" w:rsidRDefault="00A629AC" w:rsidP="00A629AC">
            <w:pPr>
              <w:ind w:rightChars="-48" w:right="-115"/>
              <w:rPr>
                <w:rFonts w:asciiTheme="minorEastAsia" w:hAnsiTheme="minorEastAsia"/>
              </w:rPr>
            </w:pPr>
            <w:r w:rsidRPr="00A629AC">
              <w:rPr>
                <w:rFonts w:asciiTheme="minorEastAsia" w:hAnsiTheme="minorEastAsia" w:hint="eastAsia"/>
              </w:rPr>
              <w:t>透過讓幼兒扮演醫生、警察、</w:t>
            </w:r>
            <w:r>
              <w:rPr>
                <w:rFonts w:asciiTheme="minorEastAsia" w:hAnsiTheme="minorEastAsia" w:hint="eastAsia"/>
              </w:rPr>
              <w:t>廚師</w:t>
            </w:r>
            <w:r w:rsidRPr="00A629AC">
              <w:rPr>
                <w:rFonts w:asciiTheme="minorEastAsia" w:hAnsiTheme="minorEastAsia" w:hint="eastAsia"/>
              </w:rPr>
              <w:t>等幫助他人的角色，引導孩子認識不同職業的工作內容，感受幫助別人的快樂，培養同理心與關愛他人的品質。活動中幼兒參與積極，能大膽模仿角色行為，樂意主動關心、幫助同伴，整體氣氛活躍。</w:t>
            </w:r>
          </w:p>
          <w:p w14:paraId="23606066" w14:textId="77777777" w:rsidR="00A629AC" w:rsidRPr="00A629AC" w:rsidRDefault="00A629AC" w:rsidP="00A629AC">
            <w:pPr>
              <w:ind w:rightChars="-48" w:right="-115"/>
              <w:rPr>
                <w:rFonts w:asciiTheme="minorEastAsia" w:hAnsiTheme="minorEastAsia"/>
              </w:rPr>
            </w:pPr>
          </w:p>
          <w:p w14:paraId="435EFD6D" w14:textId="3386286E" w:rsidR="00A629AC" w:rsidRPr="00A629AC" w:rsidRDefault="00A629AC" w:rsidP="00A629AC">
            <w:pPr>
              <w:ind w:rightChars="-48" w:right="-115"/>
              <w:rPr>
                <w:rFonts w:asciiTheme="minorEastAsia" w:hAnsiTheme="minorEastAsia"/>
              </w:rPr>
            </w:pPr>
            <w:r w:rsidRPr="00A629AC">
              <w:rPr>
                <w:rFonts w:asciiTheme="minorEastAsia" w:hAnsiTheme="minorEastAsia" w:hint="eastAsia"/>
              </w:rPr>
              <w:t>活動過程中也存在不足，部分幼兒對角色職責認識不夠清晰，遊戲時容易偏離主題。</w:t>
            </w:r>
            <w:r>
              <w:rPr>
                <w:rFonts w:asciiTheme="minorEastAsia" w:hAnsiTheme="minorEastAsia" w:hint="eastAsia"/>
              </w:rPr>
              <w:t xml:space="preserve"> </w:t>
            </w:r>
          </w:p>
          <w:p w14:paraId="2E2D064E" w14:textId="77777777" w:rsidR="00A629AC" w:rsidRPr="00A629AC" w:rsidRDefault="00A629AC" w:rsidP="00A629AC">
            <w:pPr>
              <w:ind w:rightChars="-48" w:right="-115"/>
              <w:rPr>
                <w:rFonts w:asciiTheme="minorEastAsia" w:hAnsiTheme="minorEastAsia"/>
              </w:rPr>
            </w:pPr>
          </w:p>
          <w:p w14:paraId="35C60B66" w14:textId="1057B1A9" w:rsidR="00841822" w:rsidRDefault="00A629AC" w:rsidP="00A629AC">
            <w:pPr>
              <w:ind w:rightChars="-48" w:right="-115"/>
              <w:rPr>
                <w:rFonts w:asciiTheme="minorEastAsia" w:hAnsiTheme="minorEastAsia"/>
              </w:rPr>
            </w:pPr>
            <w:r w:rsidRPr="00A629AC">
              <w:rPr>
                <w:rFonts w:asciiTheme="minorEastAsia" w:hAnsiTheme="minorEastAsia" w:hint="eastAsia"/>
              </w:rPr>
              <w:t>今後開展此類活動，我會提前運用圖片、故事豐富幼兒對各種職業的認知，多鼓勵內向幼兒大膽參與，及時引導幼兒規範角色行為，讓孩子在遊戲中真切體會幫助他人的意義，學會關心身邊的人。</w:t>
            </w:r>
          </w:p>
          <w:p w14:paraId="417C291E" w14:textId="77777777" w:rsidR="007A2C64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  <w:p w14:paraId="0A39C154" w14:textId="512CDF39" w:rsidR="00A629AC" w:rsidRPr="00A629AC" w:rsidRDefault="00A629AC" w:rsidP="00A629AC">
            <w:pPr>
              <w:ind w:rightChars="-48" w:right="-115"/>
              <w:rPr>
                <w:rFonts w:asciiTheme="minorEastAsia" w:hAnsiTheme="minorEastAsia"/>
              </w:rPr>
            </w:pPr>
            <w:r w:rsidRPr="00A629AC">
              <w:rPr>
                <w:rFonts w:asciiTheme="minorEastAsia" w:hAnsiTheme="minorEastAsia" w:hint="eastAsia"/>
              </w:rPr>
              <w:t>角色扮演遊戲，讓幼兒透過模擬工作賺取金錢，學習合理使用與分配，培養正確金錢觀與責任感。孩子參與熱烈，能體會勞動換取報酬的意義。</w:t>
            </w:r>
          </w:p>
          <w:p w14:paraId="64BA78F9" w14:textId="77777777" w:rsidR="00A629AC" w:rsidRPr="00A629AC" w:rsidRDefault="00A629AC" w:rsidP="00A629AC">
            <w:pPr>
              <w:ind w:rightChars="-48" w:right="-115"/>
              <w:rPr>
                <w:rFonts w:asciiTheme="minorEastAsia" w:hAnsiTheme="minorEastAsia"/>
              </w:rPr>
            </w:pPr>
          </w:p>
          <w:p w14:paraId="30BFDC64" w14:textId="60BFD0E8" w:rsidR="007A2C64" w:rsidRDefault="00A629AC" w:rsidP="00A629AC">
            <w:pPr>
              <w:ind w:rightChars="-48" w:right="-115"/>
              <w:rPr>
                <w:rFonts w:asciiTheme="minorEastAsia" w:hAnsiTheme="minorEastAsia"/>
              </w:rPr>
            </w:pPr>
            <w:r w:rsidRPr="00A629AC">
              <w:rPr>
                <w:rFonts w:asciiTheme="minorEastAsia" w:hAnsiTheme="minorEastAsia" w:hint="eastAsia"/>
              </w:rPr>
              <w:t>部分幼兒對金錢價值認識不足，隨意花費、不懂節儉。今後會加強金錢運用引導，透過情境討論，讓幼兒學會理性消費，珍惜勞動成果。</w:t>
            </w:r>
          </w:p>
          <w:p w14:paraId="258822DB" w14:textId="77777777" w:rsidR="007A2C64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  <w:p w14:paraId="16D025B9" w14:textId="77777777" w:rsidR="007A2C64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  <w:p w14:paraId="1A220F55" w14:textId="77777777" w:rsidR="007A2C64" w:rsidRPr="003E21E3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</w:tc>
      </w:tr>
    </w:tbl>
    <w:p w14:paraId="62F04349" w14:textId="77777777" w:rsidR="00841822" w:rsidRDefault="00841822" w:rsidP="00850F6E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9843C7">
        <w:rPr>
          <w:rFonts w:ascii="標楷體" w:eastAsia="標楷體" w:hAnsi="標楷體" w:hint="eastAsia"/>
          <w:sz w:val="28"/>
          <w:szCs w:val="28"/>
        </w:rPr>
        <w:t>〜完〜</w:t>
      </w:r>
    </w:p>
    <w:p w14:paraId="6D8B6940" w14:textId="77777777" w:rsidR="00850F6E" w:rsidRDefault="00850F6E" w:rsidP="00850F6E">
      <w:pPr>
        <w:widowControl/>
        <w:jc w:val="center"/>
        <w:rPr>
          <w:rFonts w:ascii="標楷體" w:eastAsia="標楷體" w:hAnsi="標楷體"/>
          <w:sz w:val="28"/>
          <w:szCs w:val="28"/>
        </w:rPr>
      </w:pPr>
    </w:p>
    <w:p w14:paraId="0F5646E5" w14:textId="77777777" w:rsidR="00850F6E" w:rsidRDefault="00850F6E" w:rsidP="00850F6E">
      <w:pPr>
        <w:widowControl/>
        <w:jc w:val="center"/>
        <w:rPr>
          <w:rFonts w:ascii="標楷體" w:eastAsia="標楷體" w:hAnsi="標楷體"/>
          <w:sz w:val="28"/>
          <w:szCs w:val="28"/>
        </w:rPr>
      </w:pPr>
    </w:p>
    <w:p w14:paraId="6A6F109D" w14:textId="77777777" w:rsidR="00850F6E" w:rsidRDefault="00850F6E" w:rsidP="00850F6E">
      <w:pPr>
        <w:widowControl/>
        <w:jc w:val="center"/>
        <w:rPr>
          <w:rFonts w:ascii="標楷體" w:eastAsia="標楷體" w:hAnsi="標楷體"/>
          <w:sz w:val="28"/>
          <w:szCs w:val="28"/>
        </w:rPr>
      </w:pPr>
    </w:p>
    <w:p w14:paraId="5F4C802A" w14:textId="77777777" w:rsidR="00850F6E" w:rsidRDefault="00850F6E" w:rsidP="00850F6E">
      <w:pPr>
        <w:widowControl/>
        <w:jc w:val="center"/>
        <w:rPr>
          <w:rFonts w:ascii="標楷體" w:eastAsia="標楷體" w:hAnsi="標楷體"/>
          <w:sz w:val="28"/>
          <w:szCs w:val="28"/>
        </w:rPr>
      </w:pPr>
    </w:p>
    <w:p w14:paraId="17D3ED95" w14:textId="77777777" w:rsidR="00850F6E" w:rsidRDefault="00850F6E" w:rsidP="00850F6E">
      <w:pPr>
        <w:widowControl/>
        <w:jc w:val="center"/>
        <w:rPr>
          <w:rFonts w:ascii="標楷體" w:eastAsia="標楷體" w:hAnsi="標楷體"/>
          <w:sz w:val="28"/>
          <w:szCs w:val="28"/>
        </w:rPr>
      </w:pPr>
    </w:p>
    <w:p w14:paraId="10C3A472" w14:textId="77777777" w:rsidR="007A2C64" w:rsidRDefault="007A2C64" w:rsidP="00A629AC">
      <w:pPr>
        <w:adjustRightInd w:val="0"/>
        <w:snapToGrid w:val="0"/>
        <w:spacing w:beforeLines="50" w:before="180" w:after="0" w:line="240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43590666" w14:textId="6E5011B1" w:rsidR="00841822" w:rsidRPr="00B24537" w:rsidRDefault="00841822" w:rsidP="00841822">
      <w:pPr>
        <w:adjustRightInd w:val="0"/>
        <w:snapToGrid w:val="0"/>
        <w:spacing w:beforeLines="50" w:before="180" w:after="0" w:line="24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4537">
        <w:rPr>
          <w:rFonts w:ascii="Times New Roman" w:eastAsia="標楷體" w:hAnsi="Times New Roman" w:cs="Times New Roman"/>
          <w:sz w:val="28"/>
          <w:szCs w:val="28"/>
        </w:rPr>
        <w:t>校本支援服務（</w:t>
      </w:r>
      <w:r w:rsidRPr="00B24537">
        <w:rPr>
          <w:rFonts w:ascii="Times New Roman" w:eastAsia="標楷體" w:hAnsi="Times New Roman" w:cs="Times New Roman"/>
          <w:sz w:val="28"/>
          <w:szCs w:val="28"/>
        </w:rPr>
        <w:t>2025/26</w:t>
      </w:r>
      <w:r w:rsidRPr="00B24537">
        <w:rPr>
          <w:rFonts w:ascii="Times New Roman" w:eastAsia="標楷體" w:hAnsi="Times New Roman" w:cs="Times New Roman"/>
          <w:sz w:val="28"/>
          <w:szCs w:val="28"/>
        </w:rPr>
        <w:t>）</w:t>
      </w:r>
    </w:p>
    <w:p w14:paraId="49573F96" w14:textId="77777777" w:rsidR="00841822" w:rsidRPr="00B24537" w:rsidRDefault="00841822" w:rsidP="00841822">
      <w:pPr>
        <w:adjustRightInd w:val="0"/>
        <w:snapToGrid w:val="0"/>
        <w:spacing w:after="0" w:line="24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4537">
        <w:rPr>
          <w:rFonts w:ascii="Times New Roman" w:eastAsia="標楷體" w:hAnsi="Times New Roman" w:cs="Times New Roman"/>
          <w:sz w:val="28"/>
          <w:szCs w:val="28"/>
        </w:rPr>
        <w:t>「優質教育基金主題網絡計劃</w:t>
      </w:r>
      <w:r w:rsidRPr="00B24537">
        <w:rPr>
          <w:rFonts w:ascii="Times New Roman" w:eastAsia="標楷體" w:hAnsi="Times New Roman" w:cs="Times New Roman"/>
          <w:sz w:val="28"/>
          <w:szCs w:val="28"/>
        </w:rPr>
        <w:t>—</w:t>
      </w:r>
      <w:r w:rsidRPr="00B24537">
        <w:rPr>
          <w:rFonts w:ascii="Times New Roman" w:eastAsia="標楷體" w:hAnsi="Times New Roman" w:cs="Times New Roman"/>
          <w:sz w:val="28"/>
          <w:szCs w:val="28"/>
        </w:rPr>
        <w:t>指定主題」</w:t>
      </w:r>
    </w:p>
    <w:p w14:paraId="332F30BD" w14:textId="77777777" w:rsidR="00841822" w:rsidRPr="00B24537" w:rsidRDefault="00841822" w:rsidP="00841822">
      <w:pPr>
        <w:adjustRightInd w:val="0"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B24537">
        <w:rPr>
          <w:rFonts w:ascii="標楷體" w:eastAsia="標楷體" w:hAnsi="標楷體" w:hint="eastAsia"/>
          <w:sz w:val="28"/>
          <w:szCs w:val="28"/>
        </w:rPr>
        <w:t>幼兒國民教育推廣計劃</w:t>
      </w:r>
    </w:p>
    <w:p w14:paraId="346D94EF" w14:textId="77777777" w:rsidR="00841822" w:rsidRPr="00B24537" w:rsidRDefault="00841822" w:rsidP="00841822">
      <w:pPr>
        <w:adjustRightInd w:val="0"/>
        <w:snapToGrid w:val="0"/>
        <w:spacing w:beforeLines="50" w:before="180" w:afterLines="50" w:after="18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每天學習計劃</w:t>
      </w:r>
    </w:p>
    <w:tbl>
      <w:tblPr>
        <w:tblStyle w:val="af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512"/>
      </w:tblGrid>
      <w:tr w:rsidR="00841822" w:rsidRPr="0053226E" w14:paraId="2EF9A59F" w14:textId="77777777" w:rsidTr="008A427E">
        <w:trPr>
          <w:trHeight w:val="317"/>
        </w:trPr>
        <w:tc>
          <w:tcPr>
            <w:tcW w:w="1560" w:type="dxa"/>
          </w:tcPr>
          <w:p w14:paraId="6AF7593B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</w:p>
        </w:tc>
        <w:tc>
          <w:tcPr>
            <w:tcW w:w="7512" w:type="dxa"/>
          </w:tcPr>
          <w:p w14:paraId="2E27266B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>KG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5  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佳寶幼稚園第二分校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(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建生邨</w:t>
            </w: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)</w:t>
            </w:r>
            <w:r w:rsidRPr="00841822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53226E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841822" w:rsidRPr="0053226E" w14:paraId="18FF8126" w14:textId="77777777" w:rsidTr="008A427E">
        <w:trPr>
          <w:trHeight w:val="535"/>
        </w:trPr>
        <w:tc>
          <w:tcPr>
            <w:tcW w:w="1560" w:type="dxa"/>
            <w:vAlign w:val="center"/>
          </w:tcPr>
          <w:p w14:paraId="3A539AEE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國安領域：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14:paraId="346B71F5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41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經濟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安全</w:t>
            </w:r>
          </w:p>
        </w:tc>
      </w:tr>
      <w:tr w:rsidR="00841822" w:rsidRPr="0053226E" w14:paraId="50581329" w14:textId="77777777" w:rsidTr="008A427E">
        <w:trPr>
          <w:trHeight w:val="327"/>
        </w:trPr>
        <w:tc>
          <w:tcPr>
            <w:tcW w:w="1560" w:type="dxa"/>
            <w:vAlign w:val="center"/>
          </w:tcPr>
          <w:p w14:paraId="1D0A4AAD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班    級：</w:t>
            </w:r>
          </w:p>
        </w:tc>
        <w:tc>
          <w:tcPr>
            <w:tcW w:w="7512" w:type="dxa"/>
            <w:tcBorders>
              <w:top w:val="single" w:sz="4" w:space="0" w:color="auto"/>
            </w:tcBorders>
            <w:vAlign w:val="bottom"/>
          </w:tcPr>
          <w:p w14:paraId="2EDF8758" w14:textId="5CEB3793" w:rsidR="00841822" w:rsidRPr="0053226E" w:rsidRDefault="00B837FD" w:rsidP="008A427E">
            <w:pPr>
              <w:adjustRightInd w:val="0"/>
              <w:snapToGrid w:val="0"/>
              <w:ind w:rightChars="-47" w:right="-113" w:firstLineChars="215" w:firstLine="60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2049">
              <w:rPr>
                <w:rFonts w:ascii="Times New Roman" w:hAnsi="Times New Roman" w:cs="Times New Roman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低</w:t>
            </w:r>
            <w:r w:rsidRPr="00FD2049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FD2049">
              <w:rPr>
                <w:rFonts w:ascii="Times New Roman" w:hAnsi="Times New Roman" w:cs="Times New Roman"/>
                <w:sz w:val="28"/>
                <w:szCs w:val="28"/>
              </w:rPr>
              <w:t>）</w:t>
            </w:r>
            <w:r w:rsidR="00841822" w:rsidRPr="00FD2049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en-GB" w:eastAsia="zh-HK"/>
              </w:rPr>
              <w:t xml:space="preserve">　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 xml:space="preserve">　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 xml:space="preserve">            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en-GB" w:eastAsia="zh-HK"/>
              </w:rPr>
              <w:t>（</w:t>
            </w:r>
            <w:r w:rsidR="00841822" w:rsidRPr="0053226E">
              <w:rPr>
                <w:rFonts w:ascii="Times New Roman" w:eastAsia="標楷體" w:hAnsi="Times New Roman" w:cs="Times New Roman"/>
                <w:sz w:val="28"/>
                <w:szCs w:val="28"/>
              </w:rPr>
              <w:t>學生人數</w:t>
            </w:r>
            <w:r w:rsidR="00841822" w:rsidRPr="0053226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A921D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8</w:t>
            </w:r>
            <w:r w:rsidR="00841822"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eastAsia="zh-HK"/>
              </w:rPr>
              <w:t>人</w:t>
            </w:r>
            <w:r w:rsidR="00841822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eastAsia="zh-HK"/>
              </w:rPr>
              <w:t>）</w:t>
            </w:r>
          </w:p>
        </w:tc>
      </w:tr>
      <w:tr w:rsidR="00841822" w:rsidRPr="0053226E" w14:paraId="4A35772F" w14:textId="77777777" w:rsidTr="008A427E">
        <w:trPr>
          <w:trHeight w:val="363"/>
        </w:trPr>
        <w:tc>
          <w:tcPr>
            <w:tcW w:w="1560" w:type="dxa"/>
            <w:vAlign w:val="center"/>
          </w:tcPr>
          <w:p w14:paraId="5DE3DDB7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日    期：</w:t>
            </w:r>
          </w:p>
        </w:tc>
        <w:tc>
          <w:tcPr>
            <w:tcW w:w="7512" w:type="dxa"/>
            <w:vAlign w:val="bottom"/>
          </w:tcPr>
          <w:p w14:paraId="09BD9CCF" w14:textId="65B2E232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eastAsia="zh-HK"/>
              </w:rPr>
              <w:t>202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t>6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年</w:t>
            </w:r>
            <w:r w:rsidR="00A921D6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u w:val="single"/>
                <w:lang w:val="x-none" w:eastAsia="zh-HK"/>
              </w:rPr>
              <w:t>4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月</w:t>
            </w:r>
            <w:r w:rsidR="00A921D6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u w:val="single"/>
                <w:lang w:val="x-none" w:eastAsia="zh-HK"/>
              </w:rPr>
              <w:t>24</w:t>
            </w:r>
            <w:r w:rsidRPr="0053226E">
              <w:rPr>
                <w:rFonts w:ascii="Times New Roman" w:eastAsia="標楷體" w:hAnsi="Times New Roman" w:cs="Times New Roman"/>
                <w:noProof/>
                <w:sz w:val="28"/>
                <w:szCs w:val="28"/>
                <w:lang w:val="x-none" w:eastAsia="zh-HK"/>
              </w:rPr>
              <w:t>日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（星期</w:t>
            </w:r>
            <w:r w:rsidR="00A921D6"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五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  <w:lang w:val="x-none" w:eastAsia="zh-HK"/>
              </w:rPr>
              <w:t>）</w:t>
            </w:r>
          </w:p>
        </w:tc>
      </w:tr>
      <w:tr w:rsidR="00841822" w:rsidRPr="0053226E" w14:paraId="4517BD10" w14:textId="77777777" w:rsidTr="008A427E">
        <w:trPr>
          <w:trHeight w:val="535"/>
        </w:trPr>
        <w:tc>
          <w:tcPr>
            <w:tcW w:w="1560" w:type="dxa"/>
            <w:vAlign w:val="center"/>
          </w:tcPr>
          <w:p w14:paraId="002A1295" w14:textId="77777777" w:rsidR="00841822" w:rsidRPr="0053226E" w:rsidRDefault="00841822" w:rsidP="008A427E">
            <w:pPr>
              <w:adjustRightInd w:val="0"/>
              <w:snapToGrid w:val="0"/>
              <w:spacing w:before="80"/>
              <w:ind w:rightChars="-43" w:right="-10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26E">
              <w:rPr>
                <w:rFonts w:ascii="標楷體" w:eastAsia="標楷體" w:hAnsi="標楷體" w:hint="eastAsia"/>
                <w:sz w:val="28"/>
                <w:szCs w:val="28"/>
              </w:rPr>
              <w:t>負責老師：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14:paraId="69177CB3" w14:textId="77777777" w:rsidR="00841822" w:rsidRPr="0053226E" w:rsidRDefault="00841822" w:rsidP="008A427E">
            <w:pPr>
              <w:adjustRightInd w:val="0"/>
              <w:snapToGrid w:val="0"/>
              <w:spacing w:before="80"/>
              <w:ind w:leftChars="-12" w:left="-1" w:rightChars="-47" w:right="-113" w:hangingChars="10" w:hanging="2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吳麗霜主任</w:t>
            </w:r>
          </w:p>
        </w:tc>
      </w:tr>
    </w:tbl>
    <w:p w14:paraId="3ABCF577" w14:textId="77777777" w:rsidR="00841822" w:rsidRPr="00263D79" w:rsidRDefault="00841822" w:rsidP="00841822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263D79">
        <w:rPr>
          <w:rFonts w:ascii="標楷體" w:eastAsia="標楷體" w:hAnsi="標楷體" w:hint="eastAsia"/>
          <w:b/>
          <w:bCs/>
          <w:sz w:val="28"/>
          <w:szCs w:val="28"/>
        </w:rPr>
        <w:t>教學目標:</w:t>
      </w:r>
    </w:p>
    <w:p w14:paraId="0799A447" w14:textId="5F4E172A" w:rsidR="00A921D6" w:rsidRPr="00A921D6" w:rsidRDefault="00A921D6" w:rsidP="00A921D6">
      <w:pPr>
        <w:adjustRightInd w:val="0"/>
        <w:snapToGrid w:val="0"/>
        <w:spacing w:after="0" w:line="240" w:lineRule="auto"/>
        <w:ind w:rightChars="117" w:right="2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1.</w:t>
      </w:r>
      <w:r w:rsidRPr="00A921D6">
        <w:rPr>
          <w:rFonts w:ascii="標楷體" w:eastAsia="標楷體" w:hAnsi="標楷體" w:hint="eastAsia"/>
          <w:sz w:val="28"/>
          <w:szCs w:val="28"/>
        </w:rPr>
        <w:t>幼兒能初步認識「粵港澳大灣區」的地理位置與特色，知道香港、澳門、廣州、深圳等城市有橋樑、地標、美食和建設。</w:t>
      </w:r>
    </w:p>
    <w:p w14:paraId="2C3FFA1B" w14:textId="6F464D8A" w:rsidR="00A921D6" w:rsidRPr="00A921D6" w:rsidRDefault="00A921D6" w:rsidP="00A921D6">
      <w:pPr>
        <w:adjustRightInd w:val="0"/>
        <w:snapToGrid w:val="0"/>
        <w:spacing w:after="0" w:line="240" w:lineRule="auto"/>
        <w:ind w:rightChars="117" w:right="2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A921D6">
        <w:rPr>
          <w:rFonts w:ascii="標楷體" w:eastAsia="標楷體" w:hAnsi="標楷體" w:hint="eastAsia"/>
          <w:sz w:val="28"/>
          <w:szCs w:val="28"/>
        </w:rPr>
        <w:t>幼兒能透過地圖觀察、影片欣賞、遊戲模仿和配對活動，嘗試辨認不同城市的地標與特色，並能用簡單語句表達「我住在香港」或「這是澳門的杏仁餅」。</w:t>
      </w:r>
    </w:p>
    <w:p w14:paraId="6C8C3E4C" w14:textId="2D654FD1" w:rsidR="00841822" w:rsidRPr="00263D79" w:rsidRDefault="00A921D6" w:rsidP="009C2034">
      <w:pPr>
        <w:adjustRightInd w:val="0"/>
        <w:snapToGrid w:val="0"/>
        <w:spacing w:after="0" w:line="240" w:lineRule="auto"/>
        <w:ind w:rightChars="117" w:right="2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A921D6">
        <w:rPr>
          <w:rFonts w:ascii="標楷體" w:eastAsia="標楷體" w:hAnsi="標楷體" w:hint="eastAsia"/>
          <w:sz w:val="28"/>
          <w:szCs w:val="28"/>
        </w:rPr>
        <w:t>幼兒能培養對家鄉的歸屬感與自豪感，並建立尊重、欣賞不同城市文化與美食的心態，理解「大家一起合作、分享」能讓生活更美好。</w:t>
      </w:r>
    </w:p>
    <w:tbl>
      <w:tblPr>
        <w:tblW w:w="90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5245"/>
        <w:gridCol w:w="1984"/>
      </w:tblGrid>
      <w:tr w:rsidR="00841822" w:rsidRPr="00866B9C" w14:paraId="7D3334DB" w14:textId="77777777" w:rsidTr="008A427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D189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94C37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活動項目</w:t>
            </w:r>
            <w:r w:rsidRPr="00FD2049"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  <w:t>/</w:t>
            </w: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活動流程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D8C7B" w14:textId="77777777" w:rsidR="00841822" w:rsidRPr="00FD2049" w:rsidRDefault="00841822" w:rsidP="008A427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FD204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教學資源</w:t>
            </w:r>
          </w:p>
        </w:tc>
      </w:tr>
      <w:tr w:rsidR="00850F6E" w:rsidRPr="00866B9C" w14:paraId="737E7089" w14:textId="77777777" w:rsidTr="00850F6E">
        <w:trPr>
          <w:trHeight w:val="584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F9E29" w14:textId="77777777" w:rsidR="00850F6E" w:rsidRPr="007F32DD" w:rsidRDefault="00850F6E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3B21" w14:textId="1C05D9A2" w:rsidR="00850F6E" w:rsidRDefault="00850F6E" w:rsidP="00A17E11">
            <w:pPr>
              <w:spacing w:after="0" w:line="240" w:lineRule="auto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活動（一）</w:t>
            </w:r>
          </w:p>
          <w:p w14:paraId="7B6D2F0F" w14:textId="477C0393" w:rsidR="00850F6E" w:rsidRDefault="00850F6E" w:rsidP="00A17E11">
            <w:pPr>
              <w:spacing w:after="0" w:line="240" w:lineRule="auto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老師展示「大灣區地圖」：一張色彩鮮艷、線條簡單的大灣區地圖。用幼兒的照片或代表圖標標出香港、澳門、廣州、深圳的大概位置。</w:t>
            </w:r>
          </w:p>
          <w:p w14:paraId="26B35CFE" w14:textId="350AFFCF" w:rsidR="00850F6E" w:rsidRDefault="00850F6E" w:rsidP="00A17E11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在地圖貼上港珠澳大橋、迪士尼樂園、長隆野生動物園、廣州塔、大三巴牌坊等圖片，以及杏仁餅、點心等美食圖片。</w:t>
            </w:r>
          </w:p>
          <w:p w14:paraId="4A035091" w14:textId="314BF42D" w:rsidR="00850F6E" w:rsidRDefault="00850F6E" w:rsidP="00A17E11">
            <w:pPr>
              <w:spacing w:after="0" w:line="240" w:lineRule="auto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活動（二）</w:t>
            </w:r>
          </w:p>
          <w:p w14:paraId="7C36B1C6" w14:textId="4C6F258D" w:rsidR="00850F6E" w:rsidRDefault="00850F6E" w:rsidP="00A17E11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播放大灣區的建設影片，讓幼兒知道我們所居住地方在不斷發展。</w:t>
            </w:r>
          </w:p>
          <w:p w14:paraId="594EF6BC" w14:textId="276F80F2" w:rsidR="00850F6E" w:rsidRDefault="00850F6E" w:rsidP="00A17E11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有很多偉大的建設。</w:t>
            </w:r>
          </w:p>
          <w:p w14:paraId="455C633D" w14:textId="2C9DE179" w:rsidR="00850F6E" w:rsidRDefault="00850F6E" w:rsidP="00A17E11">
            <w:pPr>
              <w:spacing w:after="0" w:line="240" w:lineRule="auto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活動（三）</w:t>
            </w:r>
          </w:p>
          <w:p w14:paraId="0457E5F1" w14:textId="0AA1F3FB" w:rsidR="00850F6E" w:rsidRDefault="00850F6E" w:rsidP="00623586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香港的地標圖片（如天星小輪、迪士尼）。</w:t>
            </w:r>
          </w:p>
          <w:p w14:paraId="3B1D0CAB" w14:textId="30F41FAC" w:rsidR="00850F6E" w:rsidRDefault="00850F6E" w:rsidP="00A17E11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提問幼兒「這是哪裡呀？」「這是你的家，香港！」引導幼兒說出「我住在香港」。</w:t>
            </w:r>
          </w:p>
          <w:p w14:paraId="647BC5D9" w14:textId="77777777" w:rsidR="00850F6E" w:rsidRDefault="00850F6E" w:rsidP="00A17E11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展示港珠澳大橋的圖片或短片，用誇張、驚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喜的語氣說：「哇！這條橋是不是好長好厲害？像一條巨龍啊！」</w:t>
            </w:r>
          </w:p>
          <w:p w14:paraId="7B620BD7" w14:textId="77777777" w:rsidR="00850F6E" w:rsidRDefault="00850F6E" w:rsidP="00A17E11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「這條橋叫港珠澳大橋，它把香港、澳門和珠海連起來了！我們去玩更方便了！」</w:t>
            </w:r>
          </w:p>
          <w:p w14:paraId="7B6D3A87" w14:textId="77777777" w:rsidR="00850F6E" w:rsidRDefault="00850F6E" w:rsidP="00A17E11">
            <w:pPr>
              <w:spacing w:after="0" w:line="240" w:lineRule="auto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活動（四）</w:t>
            </w:r>
          </w:p>
          <w:p w14:paraId="286B3DF6" w14:textId="77777777" w:rsidR="00850F6E" w:rsidRDefault="00850F6E" w:rsidP="00A17E11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音樂遊戲：</w:t>
            </w:r>
          </w:p>
          <w:p w14:paraId="3534D604" w14:textId="77777777" w:rsidR="00850F6E" w:rsidRDefault="00850F6E" w:rsidP="00A17E11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播放有氣勢的音樂，請幼兒排成一隊，一個接一個搭著肩膀，模仿「大橋」的形狀，並發出「嗚——」的火車聲穿過「大橋」。</w:t>
            </w:r>
          </w:p>
          <w:p w14:paraId="47033484" w14:textId="77777777" w:rsidR="00850F6E" w:rsidRDefault="00850F6E" w:rsidP="00A17E11">
            <w:pPr>
              <w:spacing w:after="0" w:line="240" w:lineRule="auto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活動（五）</w:t>
            </w:r>
          </w:p>
          <w:p w14:paraId="6102765B" w14:textId="47C74DF3" w:rsidR="00850F6E" w:rsidRDefault="00850F6E" w:rsidP="00A17E11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出示杏仁餅、蛋撻、點心等圖片或實物，讓幼兒看看、聞聞。「這是澳門的杏仁餅，這是香港的蛋撻，這是廣州的點心，都好好吃！」</w:t>
            </w:r>
          </w:p>
          <w:p w14:paraId="3683690F" w14:textId="77777777" w:rsidR="00850F6E" w:rsidRDefault="00850F6E" w:rsidP="00A17E11">
            <w:pPr>
              <w:spacing w:after="0" w:line="240" w:lineRule="auto"/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食物配對： 將美食圖片與城市圖片（如澳門大三巴配杏仁餅）進行簡單配對遊戲。 </w:t>
            </w:r>
          </w:p>
          <w:p w14:paraId="6A6242C8" w14:textId="3AE520B9" w:rsidR="00850F6E" w:rsidRDefault="00850F6E" w:rsidP="00A17E11">
            <w:pPr>
              <w:spacing w:after="0" w:line="240" w:lineRule="auto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活動（</w:t>
            </w:r>
            <w:r w:rsidR="00A17E1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六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）</w:t>
            </w:r>
          </w:p>
          <w:p w14:paraId="2AE35440" w14:textId="56A8E6CB" w:rsidR="00850F6E" w:rsidRPr="00FD2049" w:rsidRDefault="00850F6E" w:rsidP="00A17E11">
            <w:pPr>
              <w:widowControl/>
              <w:adjustRightInd w:val="0"/>
              <w:snapToGrid w:val="0"/>
              <w:spacing w:after="0" w:line="240" w:lineRule="auto"/>
              <w:ind w:leftChars="100" w:left="240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教師指著大地圖總結：「看，香港、澳門、廣州、深圳……這些地方很近，有厲害的橋、好玩的地方、好吃的東西，它們合起來就是我們的『粵港澳大灣區』，是我們大大的家。我們都是大灣區寶寶！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3EE6B" w14:textId="49E341E2" w:rsidR="00850F6E" w:rsidRPr="00FD2049" w:rsidRDefault="00CA0CFE" w:rsidP="00A17E11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lastRenderedPageBreak/>
              <w:drawing>
                <wp:anchor distT="0" distB="0" distL="114300" distR="114300" simplePos="0" relativeHeight="251697152" behindDoc="0" locked="0" layoutInCell="1" allowOverlap="1" wp14:anchorId="08DCA5FC" wp14:editId="7B8BCD34">
                  <wp:simplePos x="0" y="0"/>
                  <wp:positionH relativeFrom="column">
                    <wp:posOffset>55084</wp:posOffset>
                  </wp:positionH>
                  <wp:positionV relativeFrom="paragraph">
                    <wp:posOffset>4660900</wp:posOffset>
                  </wp:positionV>
                  <wp:extent cx="1059180" cy="923703"/>
                  <wp:effectExtent l="0" t="0" r="7620" b="0"/>
                  <wp:wrapNone/>
                  <wp:docPr id="1217075770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0" t="5062" r="18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92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95104" behindDoc="0" locked="0" layoutInCell="1" allowOverlap="1" wp14:anchorId="00794775" wp14:editId="7962EA85">
                  <wp:simplePos x="0" y="0"/>
                  <wp:positionH relativeFrom="column">
                    <wp:posOffset>-7286</wp:posOffset>
                  </wp:positionH>
                  <wp:positionV relativeFrom="paragraph">
                    <wp:posOffset>1535430</wp:posOffset>
                  </wp:positionV>
                  <wp:extent cx="1121517" cy="843612"/>
                  <wp:effectExtent l="0" t="0" r="2540" b="0"/>
                  <wp:wrapNone/>
                  <wp:docPr id="1835329568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02" t="4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517" cy="843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3586"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93056" behindDoc="0" locked="0" layoutInCell="1" allowOverlap="1" wp14:anchorId="5E28CED6" wp14:editId="691658D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3769360</wp:posOffset>
                  </wp:positionV>
                  <wp:extent cx="1111771" cy="891540"/>
                  <wp:effectExtent l="0" t="0" r="0" b="3810"/>
                  <wp:wrapNone/>
                  <wp:docPr id="646375273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771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3586">
              <w:rPr>
                <w:rFonts w:ascii="標楷體" w:eastAsia="標楷體" w:hAnsi="標楷體" w:hint="eastAsia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96128" behindDoc="0" locked="0" layoutInCell="1" allowOverlap="1" wp14:anchorId="6A769AF7" wp14:editId="5B947D7B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2481580</wp:posOffset>
                  </wp:positionV>
                  <wp:extent cx="945120" cy="1249680"/>
                  <wp:effectExtent l="0" t="0" r="7620" b="7620"/>
                  <wp:wrapNone/>
                  <wp:docPr id="1391328701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779" cy="1250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3586"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inline distT="0" distB="0" distL="0" distR="0" wp14:anchorId="3585216B" wp14:editId="5B904823">
                  <wp:extent cx="1112520" cy="762000"/>
                  <wp:effectExtent l="0" t="0" r="0" b="0"/>
                  <wp:docPr id="775824398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358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623586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7513EF32" wp14:editId="799B72CE">
                  <wp:extent cx="1120140" cy="746760"/>
                  <wp:effectExtent l="0" t="0" r="3810" b="0"/>
                  <wp:docPr id="1026316230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B026BD" w14:textId="77777777" w:rsidR="00841822" w:rsidRDefault="00841822" w:rsidP="00A17E11">
      <w:pPr>
        <w:jc w:val="both"/>
        <w:rPr>
          <w:rFonts w:asciiTheme="minorEastAsia" w:hAnsiTheme="minorEastAsia"/>
        </w:rPr>
      </w:pPr>
    </w:p>
    <w:p w14:paraId="04CAFAF4" w14:textId="77777777" w:rsidR="00841822" w:rsidRPr="00263D79" w:rsidRDefault="00841822" w:rsidP="00841822">
      <w:pPr>
        <w:adjustRightInd w:val="0"/>
        <w:snapToGrid w:val="0"/>
        <w:spacing w:beforeLines="50" w:before="180" w:after="0" w:line="24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教學反思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822" w14:paraId="6F4A36B7" w14:textId="77777777" w:rsidTr="008A427E">
        <w:trPr>
          <w:trHeight w:val="724"/>
        </w:trPr>
        <w:tc>
          <w:tcPr>
            <w:tcW w:w="9060" w:type="dxa"/>
          </w:tcPr>
          <w:p w14:paraId="33D3E8BC" w14:textId="22999C36" w:rsidR="00CA0CFE" w:rsidRPr="00CA0CFE" w:rsidRDefault="00CA0CFE" w:rsidP="00CA0CFE">
            <w:pPr>
              <w:ind w:rightChars="-48" w:right="-115"/>
              <w:rPr>
                <w:rFonts w:asciiTheme="minorEastAsia" w:hAnsiTheme="minorEastAsia"/>
              </w:rPr>
            </w:pPr>
            <w:r w:rsidRPr="00CA0CFE">
              <w:rPr>
                <w:rFonts w:asciiTheme="minorEastAsia" w:hAnsiTheme="minorEastAsia" w:hint="eastAsia"/>
              </w:rPr>
              <w:t>今次大灣區美食與景點特色主題活動，我藉助圖片、影片同實物展示，帶幼兒認識大灣區各地地標同特色美食，例如港珠澳大橋、廣州塔、蛋撻、廣式</w:t>
            </w:r>
            <w:r>
              <w:rPr>
                <w:rFonts w:asciiTheme="minorEastAsia" w:hAnsiTheme="minorEastAsia" w:hint="eastAsia"/>
              </w:rPr>
              <w:t>點心</w:t>
            </w:r>
            <w:r w:rsidRPr="00CA0CFE">
              <w:rPr>
                <w:rFonts w:asciiTheme="minorEastAsia" w:hAnsiTheme="minorEastAsia" w:hint="eastAsia"/>
              </w:rPr>
              <w:t>等。幼兒興趣濃厚，願意主動分享自己見過、食過嘅灣區美食同景點，初步建立對家鄉及大灣區嘅認知。</w:t>
            </w:r>
          </w:p>
          <w:p w14:paraId="6394515B" w14:textId="77777777" w:rsidR="00CA0CFE" w:rsidRPr="00CA0CFE" w:rsidRDefault="00CA0CFE" w:rsidP="00CA0CFE">
            <w:pPr>
              <w:ind w:rightChars="-48" w:right="-115"/>
              <w:rPr>
                <w:rFonts w:asciiTheme="minorEastAsia" w:hAnsiTheme="minorEastAsia"/>
              </w:rPr>
            </w:pPr>
          </w:p>
          <w:p w14:paraId="4C0200D3" w14:textId="1CCF9AEF" w:rsidR="00CA0CFE" w:rsidRPr="00CA0CFE" w:rsidRDefault="00CA0CFE" w:rsidP="00CA0CFE">
            <w:pPr>
              <w:ind w:rightChars="-48" w:right="-115"/>
              <w:rPr>
                <w:rFonts w:asciiTheme="minorEastAsia" w:hAnsiTheme="minorEastAsia"/>
              </w:rPr>
            </w:pPr>
            <w:r w:rsidRPr="00CA0CFE">
              <w:rPr>
                <w:rFonts w:asciiTheme="minorEastAsia" w:hAnsiTheme="minorEastAsia" w:hint="eastAsia"/>
              </w:rPr>
              <w:t>活動亮點係貼近幼兒生活，用生活化講解同直觀素材，拉近幼兒與灣區文化嘅距離。但都有不足：部分城市景點同美食介紹</w:t>
            </w:r>
            <w:r>
              <w:rPr>
                <w:rFonts w:asciiTheme="minorEastAsia" w:hAnsiTheme="minorEastAsia" w:hint="eastAsia"/>
              </w:rPr>
              <w:t>較相似</w:t>
            </w:r>
            <w:r w:rsidRPr="00CA0CFE">
              <w:rPr>
                <w:rFonts w:asciiTheme="minorEastAsia" w:hAnsiTheme="minorEastAsia" w:hint="eastAsia"/>
              </w:rPr>
              <w:t>，幼兒</w:t>
            </w:r>
            <w:r>
              <w:rPr>
                <w:rFonts w:asciiTheme="minorEastAsia" w:hAnsiTheme="minorEastAsia" w:hint="eastAsia"/>
              </w:rPr>
              <w:t>容易混亂，</w:t>
            </w:r>
            <w:r w:rsidRPr="00CA0CFE">
              <w:rPr>
                <w:rFonts w:asciiTheme="minorEastAsia" w:hAnsiTheme="minorEastAsia" w:hint="eastAsia"/>
              </w:rPr>
              <w:t>互動環節不夠深入，</w:t>
            </w:r>
            <w:r>
              <w:rPr>
                <w:rFonts w:asciiTheme="minorEastAsia" w:hAnsiTheme="minorEastAsia" w:hint="eastAsia"/>
              </w:rPr>
              <w:t>較</w:t>
            </w:r>
            <w:r w:rsidRPr="00CA0CFE">
              <w:rPr>
                <w:rFonts w:asciiTheme="minorEastAsia" w:hAnsiTheme="minorEastAsia" w:hint="eastAsia"/>
              </w:rPr>
              <w:t>少幼兒自主探索體驗。</w:t>
            </w:r>
          </w:p>
          <w:p w14:paraId="3962A301" w14:textId="77777777" w:rsidR="00CA0CFE" w:rsidRDefault="00CA0CFE" w:rsidP="00CA0CFE">
            <w:pPr>
              <w:ind w:rightChars="-48" w:right="-115" w:firstLineChars="100" w:firstLine="240"/>
              <w:rPr>
                <w:rFonts w:asciiTheme="minorEastAsia" w:hAnsiTheme="minorEastAsia"/>
              </w:rPr>
            </w:pPr>
          </w:p>
          <w:p w14:paraId="15B96FA1" w14:textId="78703AD0" w:rsidR="00841822" w:rsidRDefault="00CA0CFE" w:rsidP="00CA0CFE">
            <w:pPr>
              <w:ind w:rightChars="-48" w:right="-11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可</w:t>
            </w:r>
            <w:r w:rsidRPr="00CA0CFE">
              <w:rPr>
                <w:rFonts w:asciiTheme="minorEastAsia" w:hAnsiTheme="minorEastAsia" w:hint="eastAsia"/>
              </w:rPr>
              <w:t>增設角色扮演、美食手工製作等環節，多畀幼兒動手表達機會。同時融入家園共育，請家長帶孩子實地打卡，加深對大灣區風土人情嘅了解，培養幼兒熱愛本土文化</w:t>
            </w:r>
            <w:r>
              <w:rPr>
                <w:rFonts w:asciiTheme="minorEastAsia" w:hAnsiTheme="minorEastAsia" w:hint="eastAsia"/>
              </w:rPr>
              <w:t>的</w:t>
            </w:r>
            <w:r w:rsidRPr="00CA0CFE">
              <w:rPr>
                <w:rFonts w:asciiTheme="minorEastAsia" w:hAnsiTheme="minorEastAsia" w:hint="eastAsia"/>
              </w:rPr>
              <w:t>情感。</w:t>
            </w:r>
          </w:p>
          <w:p w14:paraId="3527C6A3" w14:textId="77777777" w:rsidR="007A2C64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  <w:p w14:paraId="51AC215B" w14:textId="77777777" w:rsidR="007A2C64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  <w:p w14:paraId="354EE303" w14:textId="77777777" w:rsidR="007A2C64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  <w:p w14:paraId="5D9DB597" w14:textId="77777777" w:rsidR="007A2C64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  <w:p w14:paraId="7A0A1165" w14:textId="77777777" w:rsidR="007A2C64" w:rsidRPr="003E21E3" w:rsidRDefault="007A2C64" w:rsidP="008A427E">
            <w:pPr>
              <w:ind w:rightChars="-48" w:right="-115"/>
              <w:rPr>
                <w:rFonts w:asciiTheme="minorEastAsia" w:hAnsiTheme="minorEastAsia"/>
              </w:rPr>
            </w:pPr>
          </w:p>
        </w:tc>
      </w:tr>
    </w:tbl>
    <w:p w14:paraId="0D220165" w14:textId="77777777" w:rsidR="00841822" w:rsidRDefault="00841822" w:rsidP="00841822">
      <w:pPr>
        <w:widowControl/>
        <w:adjustRightInd w:val="0"/>
        <w:snapToGrid w:val="0"/>
        <w:spacing w:after="0" w:line="240" w:lineRule="auto"/>
        <w:rPr>
          <w:rFonts w:ascii="標楷體" w:eastAsia="標楷體" w:hAnsi="標楷體"/>
          <w:color w:val="EE0000"/>
          <w:sz w:val="28"/>
          <w:szCs w:val="28"/>
        </w:rPr>
      </w:pPr>
    </w:p>
    <w:p w14:paraId="3E1AC411" w14:textId="29240451" w:rsidR="00CB7E48" w:rsidRPr="009843C7" w:rsidRDefault="00CB7E48" w:rsidP="00850F6E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9843C7">
        <w:rPr>
          <w:rFonts w:ascii="標楷體" w:eastAsia="標楷體" w:hAnsi="標楷體" w:hint="eastAsia"/>
          <w:sz w:val="28"/>
          <w:szCs w:val="28"/>
        </w:rPr>
        <w:t>〜完〜</w:t>
      </w:r>
    </w:p>
    <w:sectPr w:rsidR="00CB7E48" w:rsidRPr="009843C7" w:rsidSect="00D07D42">
      <w:headerReference w:type="default" r:id="rId56"/>
      <w:footerReference w:type="default" r:id="rId57"/>
      <w:pgSz w:w="11906" w:h="16838"/>
      <w:pgMar w:top="1134" w:right="1418" w:bottom="1134" w:left="1418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F07D7" w14:textId="77777777" w:rsidR="00F42712" w:rsidRDefault="00F42712" w:rsidP="00A43C84">
      <w:pPr>
        <w:spacing w:after="0" w:line="240" w:lineRule="auto"/>
      </w:pPr>
      <w:r>
        <w:separator/>
      </w:r>
    </w:p>
  </w:endnote>
  <w:endnote w:type="continuationSeparator" w:id="0">
    <w:p w14:paraId="730EC0CA" w14:textId="77777777" w:rsidR="00F42712" w:rsidRDefault="00F42712" w:rsidP="00A43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26A0" w14:textId="02B641CC" w:rsidR="00CB7E48" w:rsidRPr="00AC56E0" w:rsidRDefault="008C30F2" w:rsidP="00712DC3">
    <w:pPr>
      <w:pStyle w:val="af0"/>
      <w:ind w:right="-1"/>
      <w:rPr>
        <w:rFonts w:ascii="Times New Roman" w:hAnsi="Times New Roman" w:cs="Times New Roman"/>
      </w:rPr>
    </w:pPr>
    <w:r>
      <w:rPr>
        <w:rFonts w:ascii="Times New Roman" w:hAnsi="Times New Roman" w:cs="Times New Roman" w:hint="eastAsia"/>
        <w:color w:val="ADADAD" w:themeColor="background2" w:themeShade="BF"/>
        <w:lang w:val="zh-TW"/>
      </w:rPr>
      <w:t>每天學習</w:t>
    </w:r>
    <w:r w:rsidR="00D07D42">
      <w:rPr>
        <w:rFonts w:ascii="Times New Roman" w:hAnsi="Times New Roman" w:cs="Times New Roman" w:hint="eastAsia"/>
        <w:color w:val="ADADAD" w:themeColor="background2" w:themeShade="BF"/>
        <w:lang w:val="zh-TW"/>
      </w:rPr>
      <w:t>計劃</w:t>
    </w:r>
    <w:r w:rsidR="00712DC3" w:rsidRPr="00712DC3">
      <w:rPr>
        <w:rFonts w:ascii="Times New Roman" w:hAnsi="Times New Roman" w:cs="Times New Roman" w:hint="eastAsia"/>
        <w:color w:val="ADADAD" w:themeColor="background2" w:themeShade="BF"/>
        <w:lang w:val="zh-TW"/>
      </w:rPr>
      <w:t>_2526_KG</w:t>
    </w:r>
    <w:r w:rsidR="00D07D42">
      <w:rPr>
        <w:rFonts w:ascii="Times New Roman" w:hAnsi="Times New Roman" w:cs="Times New Roman" w:hint="eastAsia"/>
        <w:color w:val="ADADAD" w:themeColor="background2" w:themeShade="BF"/>
        <w:lang w:val="zh-TW"/>
      </w:rPr>
      <w:t>範例</w:t>
    </w:r>
    <w:r w:rsidR="00D07D42">
      <w:rPr>
        <w:rFonts w:ascii="Times New Roman" w:hAnsi="Times New Roman" w:cs="Times New Roman" w:hint="eastAsia"/>
        <w:color w:val="ADADAD" w:themeColor="background2" w:themeShade="BF"/>
        <w:lang w:val="zh-TW"/>
      </w:rPr>
      <w:t>_20250901</w:t>
    </w:r>
    <w:r w:rsidR="00CB7E48" w:rsidRPr="00AC56E0">
      <w:rPr>
        <w:rFonts w:ascii="Times New Roman" w:hAnsi="Times New Roman" w:cs="Times New Roman"/>
        <w:lang w:val="zh-TW"/>
      </w:rPr>
      <w:t xml:space="preserve"> </w:t>
    </w:r>
    <w:r w:rsidR="00712DC3">
      <w:rPr>
        <w:rFonts w:ascii="Times New Roman" w:hAnsi="Times New Roman" w:cs="Times New Roman" w:hint="eastAsia"/>
        <w:lang w:val="zh-TW"/>
      </w:rPr>
      <w:t xml:space="preserve">                                               </w:t>
    </w:r>
    <w:r w:rsidR="00CB7E48" w:rsidRPr="00AC56E0">
      <w:rPr>
        <w:rFonts w:ascii="Times New Roman" w:hAnsi="Times New Roman" w:cs="Times New Roman"/>
        <w:b/>
        <w:bCs/>
      </w:rPr>
      <w:fldChar w:fldCharType="begin"/>
    </w:r>
    <w:r w:rsidR="00CB7E48" w:rsidRPr="00AC56E0">
      <w:rPr>
        <w:rFonts w:ascii="Times New Roman" w:hAnsi="Times New Roman" w:cs="Times New Roman"/>
        <w:b/>
        <w:bCs/>
      </w:rPr>
      <w:instrText>PAGE  \* Arabic  \* MERGEFORMAT</w:instrText>
    </w:r>
    <w:r w:rsidR="00CB7E48" w:rsidRPr="00AC56E0">
      <w:rPr>
        <w:rFonts w:ascii="Times New Roman" w:hAnsi="Times New Roman" w:cs="Times New Roman"/>
        <w:b/>
        <w:bCs/>
      </w:rPr>
      <w:fldChar w:fldCharType="separate"/>
    </w:r>
    <w:r w:rsidR="00CB7E48" w:rsidRPr="00AC56E0">
      <w:rPr>
        <w:rFonts w:ascii="Times New Roman" w:hAnsi="Times New Roman" w:cs="Times New Roman"/>
        <w:b/>
        <w:bCs/>
        <w:lang w:val="zh-TW"/>
      </w:rPr>
      <w:t>1</w:t>
    </w:r>
    <w:r w:rsidR="00CB7E48" w:rsidRPr="00AC56E0">
      <w:rPr>
        <w:rFonts w:ascii="Times New Roman" w:hAnsi="Times New Roman" w:cs="Times New Roman"/>
        <w:b/>
        <w:bCs/>
      </w:rPr>
      <w:fldChar w:fldCharType="end"/>
    </w:r>
    <w:r w:rsidR="00CB7E48" w:rsidRPr="00AC56E0">
      <w:rPr>
        <w:rFonts w:ascii="Times New Roman" w:hAnsi="Times New Roman" w:cs="Times New Roman"/>
        <w:lang w:val="zh-TW"/>
      </w:rPr>
      <w:t xml:space="preserve"> / </w:t>
    </w:r>
    <w:r w:rsidR="00CB7E48" w:rsidRPr="00AC56E0">
      <w:rPr>
        <w:rFonts w:ascii="Times New Roman" w:hAnsi="Times New Roman" w:cs="Times New Roman"/>
        <w:b/>
        <w:bCs/>
      </w:rPr>
      <w:fldChar w:fldCharType="begin"/>
    </w:r>
    <w:r w:rsidR="00CB7E48" w:rsidRPr="00AC56E0">
      <w:rPr>
        <w:rFonts w:ascii="Times New Roman" w:hAnsi="Times New Roman" w:cs="Times New Roman"/>
        <w:b/>
        <w:bCs/>
      </w:rPr>
      <w:instrText>NUMPAGES  \* Arabic  \* MERGEFORMAT</w:instrText>
    </w:r>
    <w:r w:rsidR="00CB7E48" w:rsidRPr="00AC56E0">
      <w:rPr>
        <w:rFonts w:ascii="Times New Roman" w:hAnsi="Times New Roman" w:cs="Times New Roman"/>
        <w:b/>
        <w:bCs/>
      </w:rPr>
      <w:fldChar w:fldCharType="separate"/>
    </w:r>
    <w:r w:rsidR="00CB7E48" w:rsidRPr="00AC56E0">
      <w:rPr>
        <w:rFonts w:ascii="Times New Roman" w:hAnsi="Times New Roman" w:cs="Times New Roman"/>
        <w:b/>
        <w:bCs/>
        <w:lang w:val="zh-TW"/>
      </w:rPr>
      <w:t>2</w:t>
    </w:r>
    <w:r w:rsidR="00CB7E48" w:rsidRPr="00AC56E0">
      <w:rPr>
        <w:rFonts w:ascii="Times New Roman" w:hAnsi="Times New Roman" w:cs="Times New Roman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52A72" w14:textId="77777777" w:rsidR="00F42712" w:rsidRDefault="00F42712" w:rsidP="00A43C84">
      <w:pPr>
        <w:spacing w:after="0" w:line="240" w:lineRule="auto"/>
      </w:pPr>
      <w:r>
        <w:separator/>
      </w:r>
    </w:p>
  </w:footnote>
  <w:footnote w:type="continuationSeparator" w:id="0">
    <w:p w14:paraId="2EDA2651" w14:textId="77777777" w:rsidR="00F42712" w:rsidRDefault="00F42712" w:rsidP="00A43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D5735" w14:textId="181B3996" w:rsidR="00B8643E" w:rsidRDefault="002F73C9">
    <w:pPr>
      <w:pStyle w:val="ae"/>
    </w:pPr>
    <w:r w:rsidRPr="00304709">
      <w:rPr>
        <w:rFonts w:ascii="Times New Roman" w:eastAsia="新細明體" w:hAnsi="Times New Roman" w:cs="Times New Roman"/>
        <w:noProof/>
        <w:color w:val="000000"/>
        <w:kern w:val="0"/>
        <w14:ligatures w14:val="non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3053EE" wp14:editId="5BBD109C">
              <wp:simplePos x="0" y="0"/>
              <wp:positionH relativeFrom="margin">
                <wp:align>right</wp:align>
              </wp:positionH>
              <wp:positionV relativeFrom="paragraph">
                <wp:posOffset>-40005</wp:posOffset>
              </wp:positionV>
              <wp:extent cx="1026160" cy="323850"/>
              <wp:effectExtent l="0" t="0" r="2540" b="0"/>
              <wp:wrapNone/>
              <wp:docPr id="11" name="Freeform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26160" cy="3238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47006" h="1153606">
                            <a:moveTo>
                              <a:pt x="0" y="0"/>
                            </a:moveTo>
                            <a:lnTo>
                              <a:pt x="3547006" y="0"/>
                            </a:lnTo>
                            <a:lnTo>
                              <a:pt x="3547006" y="1153606"/>
                            </a:lnTo>
                            <a:lnTo>
                              <a:pt x="0" y="1153606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AA41F8" id="Freeform 11" o:spid="_x0000_s1026" style="position:absolute;margin-left:29.6pt;margin-top:-3.15pt;width:80.8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547006,1153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" path="m,l3547006,r,1153606l,1153606,,xe" stroked="f">
              <v:fill r:id="rId2" o:title="" recolor="t" rotate="t" type="frame"/>
              <v:path arrowok="t"/>
              <w10:wrap anchorx="margin"/>
            </v:shape>
          </w:pict>
        </mc:Fallback>
      </mc:AlternateContent>
    </w:r>
    <w:r w:rsidR="00B8643E" w:rsidRPr="00304709">
      <w:rPr>
        <w:rFonts w:ascii="Times New Roman" w:eastAsia="新細明體" w:hAnsi="Times New Roman" w:cs="Times New Roman"/>
        <w:noProof/>
        <w:color w:val="000000"/>
        <w:kern w:val="0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F7720F" wp14:editId="4150593F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1781175" cy="247650"/>
              <wp:effectExtent l="0" t="0" r="9525" b="0"/>
              <wp:wrapNone/>
              <wp:docPr id="12" name="Freeform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1175" cy="247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70662" h="883537">
                            <a:moveTo>
                              <a:pt x="0" y="0"/>
                            </a:moveTo>
                            <a:lnTo>
                              <a:pt x="6870662" y="0"/>
                            </a:lnTo>
                            <a:lnTo>
                              <a:pt x="6870662" y="883537"/>
                            </a:lnTo>
                            <a:lnTo>
                              <a:pt x="0" y="88353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17AA90" id="Freeform 12" o:spid="_x0000_s1026" style="position:absolute;margin-left:0;margin-top:.7pt;width:140.25pt;height:1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6870662,883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" path="m,l6870662,r,883537l,883537,,xe" stroked="f">
              <v:fill r:id="rId4" o:title="" recolor="t" rotate="t" type="frame"/>
              <v:path arrowok="t"/>
              <w10:wrap anchorx="margin"/>
            </v:shape>
          </w:pict>
        </mc:Fallback>
      </mc:AlternateContent>
    </w:r>
    <w:r w:rsidR="00B8643E">
      <w:rPr>
        <w:rFonts w:hint="eastAsia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53E"/>
    <w:multiLevelType w:val="hybridMultilevel"/>
    <w:tmpl w:val="4BEC1F7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FA48E5"/>
    <w:multiLevelType w:val="hybridMultilevel"/>
    <w:tmpl w:val="80CA572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C761D0"/>
    <w:multiLevelType w:val="hybridMultilevel"/>
    <w:tmpl w:val="5A8AC49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D970E8"/>
    <w:multiLevelType w:val="hybridMultilevel"/>
    <w:tmpl w:val="ADBECD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47E6BD4"/>
    <w:multiLevelType w:val="hybridMultilevel"/>
    <w:tmpl w:val="BF08429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B37B49"/>
    <w:multiLevelType w:val="hybridMultilevel"/>
    <w:tmpl w:val="B074E2E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8E6880"/>
    <w:multiLevelType w:val="multilevel"/>
    <w:tmpl w:val="833C0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CE0351"/>
    <w:multiLevelType w:val="multilevel"/>
    <w:tmpl w:val="F796B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544548"/>
    <w:multiLevelType w:val="hybridMultilevel"/>
    <w:tmpl w:val="2B84D378"/>
    <w:lvl w:ilvl="0" w:tplc="FECC70E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89614C"/>
    <w:multiLevelType w:val="hybridMultilevel"/>
    <w:tmpl w:val="1378576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957374"/>
    <w:multiLevelType w:val="hybridMultilevel"/>
    <w:tmpl w:val="7660DCB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5A63E5"/>
    <w:multiLevelType w:val="hybridMultilevel"/>
    <w:tmpl w:val="26A6085C"/>
    <w:lvl w:ilvl="0" w:tplc="776A9C7C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B7B4073"/>
    <w:multiLevelType w:val="hybridMultilevel"/>
    <w:tmpl w:val="5658C50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523D8F"/>
    <w:multiLevelType w:val="hybridMultilevel"/>
    <w:tmpl w:val="09963554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9F5F7A"/>
    <w:multiLevelType w:val="hybridMultilevel"/>
    <w:tmpl w:val="1DC6975A"/>
    <w:lvl w:ilvl="0" w:tplc="776A9C7C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56769A1"/>
    <w:multiLevelType w:val="multilevel"/>
    <w:tmpl w:val="4908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8E4198"/>
    <w:multiLevelType w:val="hybridMultilevel"/>
    <w:tmpl w:val="589A62F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CD4C07"/>
    <w:multiLevelType w:val="hybridMultilevel"/>
    <w:tmpl w:val="9C34F1A8"/>
    <w:lvl w:ilvl="0" w:tplc="7AD6DB9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017797"/>
    <w:multiLevelType w:val="hybridMultilevel"/>
    <w:tmpl w:val="07BADF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5156AB7"/>
    <w:multiLevelType w:val="multilevel"/>
    <w:tmpl w:val="986E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000B90"/>
    <w:multiLevelType w:val="multilevel"/>
    <w:tmpl w:val="765A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304B4D"/>
    <w:multiLevelType w:val="multilevel"/>
    <w:tmpl w:val="36C4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592359"/>
    <w:multiLevelType w:val="hybridMultilevel"/>
    <w:tmpl w:val="6B74A724"/>
    <w:lvl w:ilvl="0" w:tplc="0DC6B45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0DA126A"/>
    <w:multiLevelType w:val="hybridMultilevel"/>
    <w:tmpl w:val="7660DCB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091547"/>
    <w:multiLevelType w:val="hybridMultilevel"/>
    <w:tmpl w:val="D9F079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7A80E99"/>
    <w:multiLevelType w:val="hybridMultilevel"/>
    <w:tmpl w:val="61D6CDE6"/>
    <w:lvl w:ilvl="0" w:tplc="776A9C7C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C3646E9"/>
    <w:multiLevelType w:val="hybridMultilevel"/>
    <w:tmpl w:val="B8A4DF72"/>
    <w:lvl w:ilvl="0" w:tplc="776A9C7C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D455848"/>
    <w:multiLevelType w:val="hybridMultilevel"/>
    <w:tmpl w:val="71065D1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AE0B65"/>
    <w:multiLevelType w:val="hybridMultilevel"/>
    <w:tmpl w:val="016AB7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8A254F7"/>
    <w:multiLevelType w:val="hybridMultilevel"/>
    <w:tmpl w:val="A7FA9F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A76720B"/>
    <w:multiLevelType w:val="hybridMultilevel"/>
    <w:tmpl w:val="BEF67C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680C3F"/>
    <w:multiLevelType w:val="hybridMultilevel"/>
    <w:tmpl w:val="22D6EE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D800E79"/>
    <w:multiLevelType w:val="hybridMultilevel"/>
    <w:tmpl w:val="C546A9A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21A0D87"/>
    <w:multiLevelType w:val="hybridMultilevel"/>
    <w:tmpl w:val="3C3ACCF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B0B16AF"/>
    <w:multiLevelType w:val="hybridMultilevel"/>
    <w:tmpl w:val="B4B8925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C2911E2"/>
    <w:multiLevelType w:val="hybridMultilevel"/>
    <w:tmpl w:val="DEF27A64"/>
    <w:lvl w:ilvl="0" w:tplc="187C9A1E">
      <w:start w:val="1"/>
      <w:numFmt w:val="decimal"/>
      <w:lvlText w:val="%1."/>
      <w:lvlJc w:val="left"/>
      <w:pPr>
        <w:ind w:left="384" w:hanging="38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3451FC"/>
    <w:multiLevelType w:val="hybridMultilevel"/>
    <w:tmpl w:val="09963554"/>
    <w:lvl w:ilvl="0" w:tplc="F9D05C0E">
      <w:start w:val="1"/>
      <w:numFmt w:val="decimal"/>
      <w:lvlText w:val="%1."/>
      <w:lvlJc w:val="left"/>
      <w:pPr>
        <w:ind w:left="501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FD85747"/>
    <w:multiLevelType w:val="multilevel"/>
    <w:tmpl w:val="FD96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9116321">
    <w:abstractNumId w:val="37"/>
  </w:num>
  <w:num w:numId="2" w16cid:durableId="30226603">
    <w:abstractNumId w:val="7"/>
  </w:num>
  <w:num w:numId="3" w16cid:durableId="1558975761">
    <w:abstractNumId w:val="6"/>
  </w:num>
  <w:num w:numId="4" w16cid:durableId="157815543">
    <w:abstractNumId w:val="19"/>
  </w:num>
  <w:num w:numId="5" w16cid:durableId="611015971">
    <w:abstractNumId w:val="20"/>
  </w:num>
  <w:num w:numId="6" w16cid:durableId="655838366">
    <w:abstractNumId w:val="30"/>
  </w:num>
  <w:num w:numId="7" w16cid:durableId="2086179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5608013">
    <w:abstractNumId w:val="15"/>
  </w:num>
  <w:num w:numId="9" w16cid:durableId="1558005148">
    <w:abstractNumId w:val="21"/>
  </w:num>
  <w:num w:numId="10" w16cid:durableId="1025670640">
    <w:abstractNumId w:val="28"/>
  </w:num>
  <w:num w:numId="11" w16cid:durableId="106853822">
    <w:abstractNumId w:val="27"/>
  </w:num>
  <w:num w:numId="12" w16cid:durableId="1926918276">
    <w:abstractNumId w:val="10"/>
  </w:num>
  <w:num w:numId="13" w16cid:durableId="119737036">
    <w:abstractNumId w:val="22"/>
  </w:num>
  <w:num w:numId="14" w16cid:durableId="920795315">
    <w:abstractNumId w:val="23"/>
  </w:num>
  <w:num w:numId="15" w16cid:durableId="2071801914">
    <w:abstractNumId w:val="16"/>
  </w:num>
  <w:num w:numId="16" w16cid:durableId="1519544405">
    <w:abstractNumId w:val="1"/>
  </w:num>
  <w:num w:numId="17" w16cid:durableId="862397271">
    <w:abstractNumId w:val="3"/>
  </w:num>
  <w:num w:numId="18" w16cid:durableId="723138697">
    <w:abstractNumId w:val="9"/>
  </w:num>
  <w:num w:numId="19" w16cid:durableId="805589759">
    <w:abstractNumId w:val="5"/>
  </w:num>
  <w:num w:numId="20" w16cid:durableId="236133128">
    <w:abstractNumId w:val="2"/>
  </w:num>
  <w:num w:numId="21" w16cid:durableId="142744202">
    <w:abstractNumId w:val="33"/>
  </w:num>
  <w:num w:numId="22" w16cid:durableId="524441790">
    <w:abstractNumId w:val="0"/>
  </w:num>
  <w:num w:numId="23" w16cid:durableId="2117215330">
    <w:abstractNumId w:val="32"/>
  </w:num>
  <w:num w:numId="24" w16cid:durableId="1798375924">
    <w:abstractNumId w:val="29"/>
  </w:num>
  <w:num w:numId="25" w16cid:durableId="219294946">
    <w:abstractNumId w:val="4"/>
  </w:num>
  <w:num w:numId="26" w16cid:durableId="1612974918">
    <w:abstractNumId w:val="12"/>
  </w:num>
  <w:num w:numId="27" w16cid:durableId="1971548716">
    <w:abstractNumId w:val="18"/>
  </w:num>
  <w:num w:numId="28" w16cid:durableId="1758936239">
    <w:abstractNumId w:val="34"/>
  </w:num>
  <w:num w:numId="29" w16cid:durableId="488458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63179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74688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502810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92425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33276883">
    <w:abstractNumId w:val="24"/>
  </w:num>
  <w:num w:numId="35" w16cid:durableId="1944411985">
    <w:abstractNumId w:val="31"/>
  </w:num>
  <w:num w:numId="36" w16cid:durableId="215242749">
    <w:abstractNumId w:val="26"/>
  </w:num>
  <w:num w:numId="37" w16cid:durableId="1450004357">
    <w:abstractNumId w:val="25"/>
  </w:num>
  <w:num w:numId="38" w16cid:durableId="656039085">
    <w:abstractNumId w:val="14"/>
  </w:num>
  <w:num w:numId="39" w16cid:durableId="10751302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CF"/>
    <w:rsid w:val="0004580F"/>
    <w:rsid w:val="00066481"/>
    <w:rsid w:val="000923B4"/>
    <w:rsid w:val="000A0C6E"/>
    <w:rsid w:val="000B350C"/>
    <w:rsid w:val="000E35A9"/>
    <w:rsid w:val="00102B6A"/>
    <w:rsid w:val="001449A1"/>
    <w:rsid w:val="001769B0"/>
    <w:rsid w:val="001B70F8"/>
    <w:rsid w:val="001D2E9B"/>
    <w:rsid w:val="001D7582"/>
    <w:rsid w:val="001E791D"/>
    <w:rsid w:val="001F435E"/>
    <w:rsid w:val="00206AEB"/>
    <w:rsid w:val="002332AA"/>
    <w:rsid w:val="00235F4A"/>
    <w:rsid w:val="0025190E"/>
    <w:rsid w:val="00263D79"/>
    <w:rsid w:val="002742EF"/>
    <w:rsid w:val="002A6B33"/>
    <w:rsid w:val="002D3512"/>
    <w:rsid w:val="002F09F9"/>
    <w:rsid w:val="002F73C9"/>
    <w:rsid w:val="00320DAB"/>
    <w:rsid w:val="0033082B"/>
    <w:rsid w:val="0034331E"/>
    <w:rsid w:val="00366CBE"/>
    <w:rsid w:val="00383F71"/>
    <w:rsid w:val="0039252C"/>
    <w:rsid w:val="00395B12"/>
    <w:rsid w:val="003A08FF"/>
    <w:rsid w:val="003A6963"/>
    <w:rsid w:val="003E4E8A"/>
    <w:rsid w:val="00427135"/>
    <w:rsid w:val="00433A9E"/>
    <w:rsid w:val="00441F05"/>
    <w:rsid w:val="00461DAF"/>
    <w:rsid w:val="00480B49"/>
    <w:rsid w:val="004851CD"/>
    <w:rsid w:val="004901E6"/>
    <w:rsid w:val="00490B29"/>
    <w:rsid w:val="004A2B3E"/>
    <w:rsid w:val="004A57EC"/>
    <w:rsid w:val="004C1FE9"/>
    <w:rsid w:val="004E4797"/>
    <w:rsid w:val="004F7F8E"/>
    <w:rsid w:val="005046C5"/>
    <w:rsid w:val="00533E73"/>
    <w:rsid w:val="005346B9"/>
    <w:rsid w:val="005657A3"/>
    <w:rsid w:val="00607276"/>
    <w:rsid w:val="00623586"/>
    <w:rsid w:val="00632A42"/>
    <w:rsid w:val="006669C9"/>
    <w:rsid w:val="00712DC3"/>
    <w:rsid w:val="00747B7C"/>
    <w:rsid w:val="00755BFC"/>
    <w:rsid w:val="007612C6"/>
    <w:rsid w:val="007A2C64"/>
    <w:rsid w:val="007C7133"/>
    <w:rsid w:val="007F32DD"/>
    <w:rsid w:val="0081492A"/>
    <w:rsid w:val="00817A21"/>
    <w:rsid w:val="00822C49"/>
    <w:rsid w:val="00832678"/>
    <w:rsid w:val="00840A9E"/>
    <w:rsid w:val="00841822"/>
    <w:rsid w:val="00850F6E"/>
    <w:rsid w:val="00856EBB"/>
    <w:rsid w:val="008865CF"/>
    <w:rsid w:val="008C30F2"/>
    <w:rsid w:val="0095324F"/>
    <w:rsid w:val="00960B43"/>
    <w:rsid w:val="00963021"/>
    <w:rsid w:val="009843C7"/>
    <w:rsid w:val="009B3D7A"/>
    <w:rsid w:val="009C2034"/>
    <w:rsid w:val="009E6656"/>
    <w:rsid w:val="00A0427F"/>
    <w:rsid w:val="00A05C04"/>
    <w:rsid w:val="00A17E11"/>
    <w:rsid w:val="00A43C84"/>
    <w:rsid w:val="00A500EE"/>
    <w:rsid w:val="00A629AC"/>
    <w:rsid w:val="00A62E86"/>
    <w:rsid w:val="00A67EAD"/>
    <w:rsid w:val="00A808F8"/>
    <w:rsid w:val="00A921D6"/>
    <w:rsid w:val="00AB27F5"/>
    <w:rsid w:val="00AC03ED"/>
    <w:rsid w:val="00AC56E0"/>
    <w:rsid w:val="00AC690C"/>
    <w:rsid w:val="00AE5C92"/>
    <w:rsid w:val="00AE6305"/>
    <w:rsid w:val="00B24537"/>
    <w:rsid w:val="00B27447"/>
    <w:rsid w:val="00B35C82"/>
    <w:rsid w:val="00B837FD"/>
    <w:rsid w:val="00B8643E"/>
    <w:rsid w:val="00BA260A"/>
    <w:rsid w:val="00BB002C"/>
    <w:rsid w:val="00BB2138"/>
    <w:rsid w:val="00BC39FE"/>
    <w:rsid w:val="00C200FD"/>
    <w:rsid w:val="00C22B83"/>
    <w:rsid w:val="00C3312D"/>
    <w:rsid w:val="00C43B33"/>
    <w:rsid w:val="00C71405"/>
    <w:rsid w:val="00CA0CFE"/>
    <w:rsid w:val="00CA2679"/>
    <w:rsid w:val="00CA3764"/>
    <w:rsid w:val="00CB7E48"/>
    <w:rsid w:val="00CC7358"/>
    <w:rsid w:val="00D07D42"/>
    <w:rsid w:val="00D22353"/>
    <w:rsid w:val="00D2475A"/>
    <w:rsid w:val="00D30A0F"/>
    <w:rsid w:val="00D47CAE"/>
    <w:rsid w:val="00D60B1A"/>
    <w:rsid w:val="00D67DA0"/>
    <w:rsid w:val="00D80BF7"/>
    <w:rsid w:val="00D93F61"/>
    <w:rsid w:val="00DB481D"/>
    <w:rsid w:val="00E057EF"/>
    <w:rsid w:val="00E2764F"/>
    <w:rsid w:val="00E72BD0"/>
    <w:rsid w:val="00E72D9A"/>
    <w:rsid w:val="00E859DA"/>
    <w:rsid w:val="00E908D4"/>
    <w:rsid w:val="00EA4BFA"/>
    <w:rsid w:val="00EB6958"/>
    <w:rsid w:val="00F00F54"/>
    <w:rsid w:val="00F133CF"/>
    <w:rsid w:val="00F307BD"/>
    <w:rsid w:val="00F367AA"/>
    <w:rsid w:val="00F424DE"/>
    <w:rsid w:val="00F42712"/>
    <w:rsid w:val="00F5754F"/>
    <w:rsid w:val="00F776C6"/>
    <w:rsid w:val="00F86C43"/>
    <w:rsid w:val="00FB74D4"/>
    <w:rsid w:val="00FD2049"/>
    <w:rsid w:val="00FD5100"/>
    <w:rsid w:val="00FD57D9"/>
    <w:rsid w:val="00FE7C1A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A8615"/>
  <w15:chartTrackingRefBased/>
  <w15:docId w15:val="{97624D9B-5952-4842-AB39-95C897F5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33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3C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3C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3C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3C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3C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3C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33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3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33C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3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33C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33C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33C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33C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33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33C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3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33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33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3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33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33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33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3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33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33C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43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43C8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43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43C84"/>
    <w:rPr>
      <w:sz w:val="20"/>
      <w:szCs w:val="20"/>
    </w:rPr>
  </w:style>
  <w:style w:type="table" w:styleId="af2">
    <w:name w:val="Table Grid"/>
    <w:basedOn w:val="a1"/>
    <w:uiPriority w:val="39"/>
    <w:rsid w:val="0074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2742EF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274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footer" Target="footer1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1.png"/><Relationship Id="rId2" Type="http://schemas.openxmlformats.org/officeDocument/2006/relationships/image" Target="media/image2.png"/><Relationship Id="rId1" Type="http://schemas.openxmlformats.org/officeDocument/2006/relationships/image" Target="media/image50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1204</Words>
  <Characters>6868</Characters>
  <Application>Microsoft Office Word</Application>
  <DocSecurity>0</DocSecurity>
  <Lines>57</Lines>
  <Paragraphs>16</Paragraphs>
  <ScaleCrop>false</ScaleCrop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CHCEF CNHE</dc:creator>
  <cp:keywords/>
  <dc:description/>
  <cp:lastModifiedBy>Sarah Wong</cp:lastModifiedBy>
  <cp:revision>2</cp:revision>
  <cp:lastPrinted>2025-09-02T01:11:00Z</cp:lastPrinted>
  <dcterms:created xsi:type="dcterms:W3CDTF">2026-05-15T09:00:00Z</dcterms:created>
  <dcterms:modified xsi:type="dcterms:W3CDTF">2026-05-15T09:00:00Z</dcterms:modified>
</cp:coreProperties>
</file>